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D83" w:rsidRPr="00A22068" w:rsidRDefault="00DF2D83" w:rsidP="00A22068">
      <w:pPr>
        <w:spacing w:after="0" w:line="240" w:lineRule="auto"/>
        <w:rPr>
          <w:rFonts w:ascii="Times New Roman" w:hAnsi="Times New Roman" w:cs="Times New Roman"/>
          <w:b/>
          <w:bCs/>
          <w:spacing w:val="20"/>
          <w:sz w:val="28"/>
          <w:szCs w:val="28"/>
        </w:rPr>
      </w:pPr>
      <w:r w:rsidRPr="00A22068">
        <w:rPr>
          <w:rFonts w:ascii="Times New Roman" w:hAnsi="Times New Roman" w:cs="Times New Roman"/>
          <w:b/>
          <w:sz w:val="28"/>
          <w:szCs w:val="28"/>
        </w:rPr>
        <w:t>Учреждения СПО</w:t>
      </w:r>
    </w:p>
    <w:p w:rsidR="00DF2D83" w:rsidRPr="00A22068" w:rsidRDefault="00DF2D83" w:rsidP="00A22068">
      <w:pPr>
        <w:spacing w:after="0" w:line="240" w:lineRule="auto"/>
        <w:ind w:left="119" w:hanging="119"/>
        <w:jc w:val="both"/>
        <w:rPr>
          <w:rFonts w:ascii="Times New Roman" w:hAnsi="Times New Roman" w:cs="Times New Roman"/>
          <w:b/>
          <w:bCs/>
          <w:spacing w:val="20"/>
          <w:sz w:val="28"/>
          <w:szCs w:val="28"/>
        </w:rPr>
      </w:pPr>
    </w:p>
    <w:p w:rsidR="00DF2D83" w:rsidRPr="00A22068" w:rsidRDefault="00DF2D83" w:rsidP="00A22068">
      <w:pPr>
        <w:spacing w:after="0" w:line="240" w:lineRule="auto"/>
        <w:jc w:val="both"/>
        <w:rPr>
          <w:rFonts w:ascii="Times New Roman" w:hAnsi="Times New Roman" w:cs="Times New Roman"/>
          <w:sz w:val="28"/>
          <w:szCs w:val="28"/>
        </w:rPr>
      </w:pPr>
      <w:r w:rsidRPr="00A22068">
        <w:rPr>
          <w:rFonts w:ascii="Times New Roman" w:hAnsi="Times New Roman" w:cs="Times New Roman"/>
          <w:b/>
          <w:bCs/>
          <w:sz w:val="28"/>
          <w:szCs w:val="28"/>
        </w:rPr>
        <w:t>Тема опыта:</w:t>
      </w:r>
      <w:r w:rsidRPr="00A22068">
        <w:rPr>
          <w:rFonts w:ascii="Times New Roman" w:hAnsi="Times New Roman" w:cs="Times New Roman"/>
          <w:sz w:val="28"/>
          <w:szCs w:val="28"/>
        </w:rPr>
        <w:t xml:space="preserve"> «</w:t>
      </w:r>
      <w:r w:rsidRPr="00A22068">
        <w:rPr>
          <w:rFonts w:ascii="Times New Roman" w:hAnsi="Times New Roman" w:cs="Times New Roman"/>
          <w:color w:val="000000"/>
          <w:sz w:val="28"/>
          <w:szCs w:val="28"/>
          <w:shd w:val="clear" w:color="auto" w:fill="FFFFFF"/>
        </w:rPr>
        <w:t>Использование системы дуального обучения для повышения уровня профессиональных компетенций специалистов среднего звена, удовлетворяющих требованиям высокотехнологичного производства</w:t>
      </w:r>
      <w:r w:rsidRPr="00A22068">
        <w:rPr>
          <w:rFonts w:ascii="Times New Roman" w:hAnsi="Times New Roman" w:cs="Times New Roman"/>
          <w:sz w:val="28"/>
          <w:szCs w:val="28"/>
        </w:rPr>
        <w:t>»</w:t>
      </w:r>
    </w:p>
    <w:p w:rsidR="00DF2D83" w:rsidRPr="00A22068" w:rsidRDefault="00DF2D83" w:rsidP="00A22068">
      <w:pPr>
        <w:spacing w:after="0" w:line="240" w:lineRule="auto"/>
        <w:jc w:val="both"/>
        <w:rPr>
          <w:rFonts w:ascii="Times New Roman" w:hAnsi="Times New Roman" w:cs="Times New Roman"/>
          <w:b/>
          <w:bCs/>
          <w:sz w:val="28"/>
          <w:szCs w:val="28"/>
        </w:rPr>
      </w:pPr>
      <w:r w:rsidRPr="00A22068">
        <w:rPr>
          <w:rFonts w:ascii="Times New Roman" w:hAnsi="Times New Roman" w:cs="Times New Roman"/>
          <w:b/>
          <w:bCs/>
          <w:sz w:val="28"/>
          <w:szCs w:val="28"/>
        </w:rPr>
        <w:t xml:space="preserve">Автор опыта: </w:t>
      </w:r>
      <w:r w:rsidRPr="00A22068">
        <w:rPr>
          <w:rFonts w:ascii="Times New Roman" w:hAnsi="Times New Roman" w:cs="Times New Roman"/>
          <w:b/>
          <w:sz w:val="28"/>
          <w:szCs w:val="28"/>
        </w:rPr>
        <w:t xml:space="preserve">Долгодуш Галина Викторовна, </w:t>
      </w:r>
      <w:r w:rsidRPr="00A22068">
        <w:rPr>
          <w:rFonts w:ascii="Times New Roman" w:hAnsi="Times New Roman" w:cs="Times New Roman"/>
          <w:sz w:val="28"/>
          <w:szCs w:val="28"/>
        </w:rPr>
        <w:t>преподаватель дисциплин профессионального цикла ОГАПОУ «Шебекинский техникум промышленности и транспорта»</w:t>
      </w:r>
    </w:p>
    <w:p w:rsidR="00DF2D83" w:rsidRPr="00A22068" w:rsidRDefault="00DF2D83" w:rsidP="00A22068">
      <w:pPr>
        <w:spacing w:after="0" w:line="240" w:lineRule="auto"/>
        <w:jc w:val="both"/>
        <w:rPr>
          <w:rFonts w:ascii="Times New Roman" w:hAnsi="Times New Roman" w:cs="Times New Roman"/>
          <w:b/>
          <w:bCs/>
          <w:sz w:val="28"/>
          <w:szCs w:val="28"/>
        </w:rPr>
      </w:pPr>
      <w:r w:rsidRPr="00A22068">
        <w:rPr>
          <w:rFonts w:ascii="Times New Roman" w:hAnsi="Times New Roman" w:cs="Times New Roman"/>
          <w:b/>
          <w:bCs/>
          <w:sz w:val="28"/>
          <w:szCs w:val="28"/>
        </w:rPr>
        <w:t xml:space="preserve">Рецензенты: </w:t>
      </w:r>
    </w:p>
    <w:p w:rsidR="00DF2D83" w:rsidRPr="00A22068" w:rsidRDefault="00F3550E" w:rsidP="00A2206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Гордиенко И.В</w:t>
      </w:r>
      <w:r w:rsidR="00DF2D83" w:rsidRPr="00A22068">
        <w:rPr>
          <w:rFonts w:ascii="Times New Roman" w:hAnsi="Times New Roman" w:cs="Times New Roman"/>
          <w:b/>
          <w:bCs/>
          <w:sz w:val="28"/>
          <w:szCs w:val="28"/>
        </w:rPr>
        <w:t xml:space="preserve">., </w:t>
      </w:r>
      <w:r>
        <w:rPr>
          <w:rFonts w:ascii="Times New Roman" w:hAnsi="Times New Roman" w:cs="Times New Roman"/>
          <w:sz w:val="28"/>
          <w:szCs w:val="28"/>
        </w:rPr>
        <w:t>доцент</w:t>
      </w:r>
      <w:r w:rsidR="00DF2D83" w:rsidRPr="00A22068">
        <w:rPr>
          <w:rFonts w:ascii="Times New Roman" w:hAnsi="Times New Roman" w:cs="Times New Roman"/>
          <w:sz w:val="28"/>
          <w:szCs w:val="28"/>
        </w:rPr>
        <w:t xml:space="preserve"> кафедр</w:t>
      </w:r>
      <w:r>
        <w:rPr>
          <w:rFonts w:ascii="Times New Roman" w:hAnsi="Times New Roman" w:cs="Times New Roman"/>
          <w:sz w:val="28"/>
          <w:szCs w:val="28"/>
        </w:rPr>
        <w:t xml:space="preserve">ы </w:t>
      </w:r>
      <w:r w:rsidR="00DF2D83" w:rsidRPr="00A22068">
        <w:rPr>
          <w:rFonts w:ascii="Times New Roman" w:hAnsi="Times New Roman" w:cs="Times New Roman"/>
          <w:sz w:val="28"/>
          <w:szCs w:val="28"/>
        </w:rPr>
        <w:t xml:space="preserve"> менеджмента </w:t>
      </w:r>
      <w:r w:rsidR="00B85DD4" w:rsidRPr="00A22068">
        <w:rPr>
          <w:rFonts w:ascii="Times New Roman" w:hAnsi="Times New Roman" w:cs="Times New Roman"/>
          <w:sz w:val="28"/>
          <w:szCs w:val="28"/>
        </w:rPr>
        <w:t xml:space="preserve">общего </w:t>
      </w:r>
      <w:r w:rsidR="00DF2D83" w:rsidRPr="00A22068">
        <w:rPr>
          <w:rFonts w:ascii="Times New Roman" w:hAnsi="Times New Roman" w:cs="Times New Roman"/>
          <w:sz w:val="28"/>
          <w:szCs w:val="28"/>
        </w:rPr>
        <w:t xml:space="preserve">и профессионального образования ОГАОУ ДПО «БелИРО», кандидат </w:t>
      </w:r>
      <w:r>
        <w:rPr>
          <w:rFonts w:ascii="Times New Roman" w:hAnsi="Times New Roman" w:cs="Times New Roman"/>
          <w:sz w:val="28"/>
          <w:szCs w:val="28"/>
        </w:rPr>
        <w:t>педагогических</w:t>
      </w:r>
      <w:r w:rsidR="00DF2D83" w:rsidRPr="00A22068">
        <w:rPr>
          <w:rFonts w:ascii="Times New Roman" w:hAnsi="Times New Roman" w:cs="Times New Roman"/>
          <w:sz w:val="28"/>
          <w:szCs w:val="28"/>
        </w:rPr>
        <w:t xml:space="preserve"> наук.</w:t>
      </w:r>
    </w:p>
    <w:p w:rsidR="00DF2D83" w:rsidRPr="00A22068" w:rsidRDefault="00DF2D83" w:rsidP="00A22068">
      <w:pPr>
        <w:spacing w:after="0" w:line="240" w:lineRule="auto"/>
        <w:jc w:val="both"/>
        <w:rPr>
          <w:rFonts w:ascii="Times New Roman" w:hAnsi="Times New Roman" w:cs="Times New Roman"/>
          <w:sz w:val="28"/>
          <w:szCs w:val="28"/>
        </w:rPr>
      </w:pPr>
      <w:r w:rsidRPr="00A22068">
        <w:rPr>
          <w:rFonts w:ascii="Times New Roman" w:hAnsi="Times New Roman" w:cs="Times New Roman"/>
          <w:b/>
          <w:bCs/>
          <w:sz w:val="28"/>
          <w:szCs w:val="28"/>
        </w:rPr>
        <w:t xml:space="preserve">Авилова А.В., </w:t>
      </w:r>
      <w:r w:rsidRPr="00A22068">
        <w:rPr>
          <w:rFonts w:ascii="Times New Roman" w:hAnsi="Times New Roman" w:cs="Times New Roman"/>
          <w:sz w:val="28"/>
          <w:szCs w:val="28"/>
        </w:rPr>
        <w:t>старший методист кафедры менеджмента</w:t>
      </w:r>
      <w:r w:rsidR="0036031E">
        <w:rPr>
          <w:rFonts w:ascii="Times New Roman" w:hAnsi="Times New Roman" w:cs="Times New Roman"/>
          <w:sz w:val="28"/>
          <w:szCs w:val="28"/>
        </w:rPr>
        <w:t xml:space="preserve"> общего</w:t>
      </w:r>
      <w:r w:rsidRPr="00A22068">
        <w:rPr>
          <w:rFonts w:ascii="Times New Roman" w:hAnsi="Times New Roman" w:cs="Times New Roman"/>
          <w:sz w:val="28"/>
          <w:szCs w:val="28"/>
        </w:rPr>
        <w:t xml:space="preserve"> и профессионального образования  ОГАОУ ДПО «БелИРО».</w:t>
      </w:r>
    </w:p>
    <w:p w:rsidR="00DF2D83" w:rsidRPr="00A22068" w:rsidRDefault="00DF2D83" w:rsidP="00A22068">
      <w:pPr>
        <w:suppressAutoHyphens/>
        <w:spacing w:after="0" w:line="240" w:lineRule="auto"/>
        <w:ind w:left="57"/>
        <w:jc w:val="both"/>
        <w:rPr>
          <w:rFonts w:ascii="Times New Roman" w:hAnsi="Times New Roman" w:cs="Times New Roman"/>
          <w:sz w:val="28"/>
          <w:szCs w:val="28"/>
          <w:lang w:eastAsia="ru-RU"/>
        </w:rPr>
      </w:pPr>
    </w:p>
    <w:p w:rsidR="00F71B40" w:rsidRPr="00A22068" w:rsidRDefault="00F71B40" w:rsidP="00A22068">
      <w:pPr>
        <w:suppressAutoHyphens/>
        <w:spacing w:after="0" w:line="240" w:lineRule="auto"/>
        <w:ind w:left="57"/>
        <w:jc w:val="center"/>
        <w:rPr>
          <w:rFonts w:ascii="Times New Roman" w:hAnsi="Times New Roman" w:cs="Times New Roman"/>
          <w:b/>
          <w:bCs/>
          <w:sz w:val="24"/>
          <w:szCs w:val="24"/>
          <w:u w:val="single"/>
          <w:lang w:eastAsia="ru-RU"/>
        </w:rPr>
      </w:pPr>
      <w:r w:rsidRPr="00A22068">
        <w:rPr>
          <w:rFonts w:ascii="Times New Roman" w:hAnsi="Times New Roman" w:cs="Times New Roman"/>
          <w:b/>
          <w:bCs/>
          <w:sz w:val="24"/>
          <w:szCs w:val="24"/>
          <w:u w:val="single"/>
          <w:lang w:eastAsia="ru-RU"/>
        </w:rPr>
        <w:t>Раздел I. Информация об опыте</w:t>
      </w:r>
    </w:p>
    <w:p w:rsidR="00F71B40" w:rsidRPr="00A22068" w:rsidRDefault="00F71B40" w:rsidP="00A22068">
      <w:pPr>
        <w:suppressAutoHyphens/>
        <w:spacing w:after="0" w:line="240" w:lineRule="auto"/>
        <w:ind w:left="57"/>
        <w:jc w:val="both"/>
        <w:rPr>
          <w:rFonts w:ascii="Times New Roman" w:hAnsi="Times New Roman" w:cs="Times New Roman"/>
          <w:sz w:val="24"/>
          <w:szCs w:val="24"/>
          <w:lang w:eastAsia="ru-RU"/>
        </w:rPr>
      </w:pPr>
      <w:r w:rsidRPr="00A22068">
        <w:rPr>
          <w:rFonts w:ascii="Times New Roman" w:hAnsi="Times New Roman" w:cs="Times New Roman"/>
          <w:b/>
          <w:bCs/>
          <w:sz w:val="24"/>
          <w:szCs w:val="24"/>
          <w:u w:val="single"/>
          <w:lang w:eastAsia="ru-RU"/>
        </w:rPr>
        <w:t xml:space="preserve">Условия возникновения и становления опыта. </w:t>
      </w:r>
      <w:r w:rsidRPr="00A22068">
        <w:rPr>
          <w:rFonts w:ascii="Times New Roman" w:hAnsi="Times New Roman" w:cs="Times New Roman"/>
          <w:sz w:val="24"/>
          <w:szCs w:val="24"/>
          <w:lang w:eastAsia="ru-RU"/>
        </w:rPr>
        <w:t>Автор опыта работает в ОГАПОУ «Шебекинский техникум промышлен</w:t>
      </w:r>
      <w:r w:rsidR="00A22068">
        <w:rPr>
          <w:rFonts w:ascii="Times New Roman" w:hAnsi="Times New Roman" w:cs="Times New Roman"/>
          <w:sz w:val="24"/>
          <w:szCs w:val="24"/>
          <w:lang w:eastAsia="ru-RU"/>
        </w:rPr>
        <w:t>ности и транспорта» с 1997 года.</w:t>
      </w:r>
      <w:r w:rsidRPr="00A22068">
        <w:rPr>
          <w:rFonts w:ascii="Times New Roman" w:hAnsi="Times New Roman" w:cs="Times New Roman"/>
          <w:sz w:val="24"/>
          <w:szCs w:val="24"/>
          <w:lang w:eastAsia="ru-RU"/>
        </w:rPr>
        <w:t xml:space="preserve">  Шебекинский техникум промышленности и транспорта является областным</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государственным автономным профессиональным образовательным учреждением,</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которое осуществляет подготовку специалистов среднего звена по специальностям:38.02.03Операционная деятельность в логистике,</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15.02.01Монтаж и техническая эксплуатация промышленного оборудования (по отраслям), 23.02.03Техническое обслуживание и ремонт автомобильного транспорта, 23.02.01Организация перевозок и управление на транспорте (по видам), 18.02.06Химическая технология органических веществ, 22.02.06Сварочное производство, 43.02.06Сервис на транспорте (по видам транспорта), 15.02.08Технология машиностроения и квалифицированных рабочих(служащих) по профессиям 15.01.05Сварщик (ручной и частично механизированной сварки (наплавки) и 15.01.20Токарь-универсал. Находится в ведении департамента</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внутренней и кадровой политики Белгородской области.</w:t>
      </w:r>
    </w:p>
    <w:p w:rsidR="00F71B40" w:rsidRPr="00A22068" w:rsidRDefault="00F71B40" w:rsidP="00A22068">
      <w:pPr>
        <w:suppressAutoHyphens/>
        <w:spacing w:after="0" w:line="240" w:lineRule="auto"/>
        <w:ind w:left="57" w:firstLine="652"/>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Подготовка специалистов осуществляется в соответствии с лицензией по основным профессиональным образовательным программам подготовки</w:t>
      </w:r>
      <w:r w:rsidR="0047545C" w:rsidRPr="00A22068">
        <w:rPr>
          <w:rFonts w:ascii="Times New Roman" w:hAnsi="Times New Roman" w:cs="Times New Roman"/>
          <w:sz w:val="24"/>
          <w:szCs w:val="24"/>
          <w:lang w:eastAsia="ru-RU"/>
        </w:rPr>
        <w:t xml:space="preserve"> специалистов среднего звена и </w:t>
      </w:r>
      <w:r w:rsidRPr="00A22068">
        <w:rPr>
          <w:rFonts w:ascii="Times New Roman" w:hAnsi="Times New Roman" w:cs="Times New Roman"/>
          <w:sz w:val="24"/>
          <w:szCs w:val="24"/>
          <w:lang w:eastAsia="ru-RU"/>
        </w:rPr>
        <w:t>программам подготовки</w:t>
      </w:r>
      <w:r w:rsidR="0047545C" w:rsidRPr="00A22068">
        <w:rPr>
          <w:rFonts w:ascii="Times New Roman" w:hAnsi="Times New Roman" w:cs="Times New Roman"/>
          <w:sz w:val="24"/>
          <w:szCs w:val="24"/>
          <w:lang w:eastAsia="ru-RU"/>
        </w:rPr>
        <w:t xml:space="preserve"> квалифицированных рабочих (служащих)</w:t>
      </w:r>
      <w:r w:rsidRPr="00A22068">
        <w:rPr>
          <w:rFonts w:ascii="Times New Roman" w:hAnsi="Times New Roman" w:cs="Times New Roman"/>
          <w:sz w:val="24"/>
          <w:szCs w:val="24"/>
          <w:lang w:eastAsia="ru-RU"/>
        </w:rPr>
        <w:t>. В техникуме осуществляется подготовка по очной и заочной формам обучения.</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Одна из важнейших задач образовательного учреждения – формирование</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профессиональной компетентности будущих специалистов.</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Существенное значение для обеспечения соответствия содержания профессионального образования требованиям современного </w:t>
      </w:r>
      <w:r w:rsidR="00DF6E97" w:rsidRPr="00A22068">
        <w:rPr>
          <w:rFonts w:ascii="Times New Roman" w:hAnsi="Times New Roman" w:cs="Times New Roman"/>
          <w:sz w:val="24"/>
          <w:szCs w:val="24"/>
          <w:lang w:eastAsia="ru-RU"/>
        </w:rPr>
        <w:t>производства</w:t>
      </w:r>
      <w:r w:rsidRPr="00A22068">
        <w:rPr>
          <w:rFonts w:ascii="Times New Roman" w:hAnsi="Times New Roman" w:cs="Times New Roman"/>
          <w:sz w:val="24"/>
          <w:szCs w:val="24"/>
          <w:lang w:eastAsia="ru-RU"/>
        </w:rPr>
        <w:t xml:space="preserve"> имеет уровень подготовки квалифицированных рабочих и специалистов среднего звена.</w:t>
      </w:r>
    </w:p>
    <w:p w:rsidR="00DF6E97" w:rsidRPr="00A22068" w:rsidRDefault="00DF6E97" w:rsidP="00A22068">
      <w:pPr>
        <w:suppressAutoHyphens/>
        <w:spacing w:after="0" w:line="240" w:lineRule="auto"/>
        <w:ind w:left="57" w:firstLine="652"/>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Основой практического опыта является реализация практическ</w:t>
      </w:r>
      <w:r w:rsidR="00892253" w:rsidRPr="00A22068">
        <w:rPr>
          <w:rFonts w:ascii="Times New Roman" w:hAnsi="Times New Roman" w:cs="Times New Roman"/>
          <w:sz w:val="24"/>
          <w:szCs w:val="24"/>
          <w:lang w:eastAsia="ru-RU"/>
        </w:rPr>
        <w:t>ого</w:t>
      </w:r>
      <w:r w:rsidR="00A22068">
        <w:rPr>
          <w:rFonts w:ascii="Times New Roman" w:hAnsi="Times New Roman" w:cs="Times New Roman"/>
          <w:sz w:val="24"/>
          <w:szCs w:val="24"/>
          <w:lang w:eastAsia="ru-RU"/>
        </w:rPr>
        <w:t xml:space="preserve"> </w:t>
      </w:r>
      <w:r w:rsidR="00892253" w:rsidRPr="00A22068">
        <w:rPr>
          <w:rFonts w:ascii="Times New Roman" w:hAnsi="Times New Roman" w:cs="Times New Roman"/>
          <w:sz w:val="24"/>
          <w:szCs w:val="24"/>
          <w:lang w:eastAsia="ru-RU"/>
        </w:rPr>
        <w:t>обучения</w:t>
      </w:r>
      <w:r w:rsidRPr="00A22068">
        <w:rPr>
          <w:rFonts w:ascii="Times New Roman" w:hAnsi="Times New Roman" w:cs="Times New Roman"/>
          <w:sz w:val="24"/>
          <w:szCs w:val="24"/>
          <w:lang w:eastAsia="ru-RU"/>
        </w:rPr>
        <w:t xml:space="preserve"> на предприятиях города в рамках дуального обучения.</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Началом работы по теме опыта стало проведение диагностики по определению степени удовлетворенности предприятий-работодателей и его специалистов качеством образования выпускников ОГАПОУ «Шебекинский техникум промышленности и транспорта» по показателям:</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степень удовлетворенности теоретической подготовкой обучающихся;</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степень удовлетворенности практической подготовкой обучающихся;</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-сформированность общих и профессиональных компетенций у выпускников техникума.</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 xml:space="preserve">В ходе анализа показателей были получены следующие результаты: полностью удовлетворены теоретической и практической подготовкой обучающихся 15% и 10% работодателей соответственно; низкий уровень (10%) сформированности способности работать в команде; только 10% выпускников техникума могут ориентироваться в условиях изменения технологий. </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Анализ проведенной диагностики показал, что необходимо применение новой системы обучения, которая позволит повысить качество подготовки обучающихся, и, как следствие, степень удовлетворенности предприятий-работодателей и его специалистов выпускниками техникума.</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Актуальность опыта.</w:t>
      </w:r>
      <w:r w:rsidRPr="00A22068">
        <w:rPr>
          <w:rFonts w:ascii="Times New Roman" w:hAnsi="Times New Roman" w:cs="Times New Roman"/>
          <w:sz w:val="24"/>
          <w:szCs w:val="24"/>
          <w:lang w:eastAsia="ru-RU"/>
        </w:rPr>
        <w:t xml:space="preserve"> Федеральные государственные образовательные стандарты необходимым условием определяют соответствие содержания профессионального образования требованиям территориального рынка труда, конкретных работодателей, для которых учреждения готовят квалифицированных рабочих и специалистов среднего звена.</w:t>
      </w:r>
    </w:p>
    <w:p w:rsidR="00F71B40" w:rsidRPr="00A22068" w:rsidRDefault="00F71B40" w:rsidP="00A22068">
      <w:pPr>
        <w:suppressAutoHyphens/>
        <w:spacing w:after="0" w:line="240" w:lineRule="auto"/>
        <w:ind w:left="57"/>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Анализ ситуации в Белгородской области и России в целом показывает, что последствием социально-экономического кризиса стало увеличение потребности в квалифицированных кадрах.</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 данным Федеральной службы по труду и занятости Российской Федерации (Роструд) в настоящее время от 60 до 80% вакансий на рынке труда составляют рабочие профессии. При этом средний возраст российского рабочего — 53-54 года. Таким образом, статистика говорит о тяжелой ситуации с воспроизводством квалифицированных рабочих кадров. К негативной демографической ситуации добавилась возросшая потребность в хорошо подготовленных специалистах. Данная потребность обусловлена развитием высокотехнологичных отраслей экономики, очень большой конкуренцией на рынке со стороны иностранных предприятий.</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 Сложившиеся экономические и социальные условия потребовали принципиально другого работника - гибкого, готового учиться, легко меняющего сферу деятельности. Быстро меняющиеся темпы развития привели к тому, что работодатель стал предъявлять все более жесткие требования к работнику, а, следовательно, к выпускникам профессиональных образовательных организаций. Серьезнее стали процедуры отбора кадров, которые обусловлены необходимостью быстрой адаптации работника </w:t>
      </w:r>
      <w:r w:rsidR="00E1007F" w:rsidRPr="00A22068">
        <w:rPr>
          <w:rFonts w:ascii="Times New Roman" w:hAnsi="Times New Roman" w:cs="Times New Roman"/>
          <w:sz w:val="24"/>
          <w:szCs w:val="24"/>
          <w:lang w:eastAsia="ru-RU"/>
        </w:rPr>
        <w:t>к</w:t>
      </w:r>
      <w:r w:rsidRPr="00A22068">
        <w:rPr>
          <w:rFonts w:ascii="Times New Roman" w:hAnsi="Times New Roman" w:cs="Times New Roman"/>
          <w:sz w:val="24"/>
          <w:szCs w:val="24"/>
          <w:lang w:eastAsia="ru-RU"/>
        </w:rPr>
        <w:t xml:space="preserve"> изменения</w:t>
      </w:r>
      <w:r w:rsidR="00E1007F" w:rsidRPr="00A22068">
        <w:rPr>
          <w:rFonts w:ascii="Times New Roman" w:hAnsi="Times New Roman" w:cs="Times New Roman"/>
          <w:sz w:val="24"/>
          <w:szCs w:val="24"/>
          <w:lang w:eastAsia="ru-RU"/>
        </w:rPr>
        <w:t>м</w:t>
      </w:r>
      <w:r w:rsidRPr="00A22068">
        <w:rPr>
          <w:rFonts w:ascii="Times New Roman" w:hAnsi="Times New Roman" w:cs="Times New Roman"/>
          <w:sz w:val="24"/>
          <w:szCs w:val="24"/>
          <w:lang w:eastAsia="ru-RU"/>
        </w:rPr>
        <w:t xml:space="preserve"> условий трудовой деятельности. </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Главная претензия работодателей к профессиональным образовательным учреждениям сегодня - оторванность полученных знаний от практики, что проявляется в неумении обращаться с современным оборудованием, в психологической неподготовленности к реалиям производства. В настоящее время актуален вопрос привлечения работодателей к оценке качества подготовки выпускников.</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Возникает проблема: производству необходимы специалисты, чтобы хорошо выполнять определенную должностными обязанностями работу на высокотехнологичном производстве. При разработке основных профессиональных образовательных программ подготовки специалистов среднего звена и квалифицированных рабочих перед педагогами встает достаточно сложная задача по проектированию содержания обучения, так как структурные элементы программы (учебные дисциплины, модули) должны быть сформированы для освоения общих и профессиональных компетенций как того требуют ФГОС. </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В современных социально-экономических условиях деятельность учреждений</w:t>
      </w:r>
      <w:r w:rsidR="00B759F7" w:rsidRPr="00A22068">
        <w:rPr>
          <w:rFonts w:ascii="Times New Roman" w:hAnsi="Times New Roman" w:cs="Times New Roman"/>
          <w:sz w:val="24"/>
          <w:szCs w:val="24"/>
          <w:lang w:eastAsia="ru-RU"/>
        </w:rPr>
        <w:t>,</w:t>
      </w:r>
      <w:r w:rsidRPr="00A22068">
        <w:rPr>
          <w:rFonts w:ascii="Times New Roman" w:hAnsi="Times New Roman" w:cs="Times New Roman"/>
          <w:sz w:val="24"/>
          <w:szCs w:val="24"/>
          <w:lang w:eastAsia="ru-RU"/>
        </w:rPr>
        <w:t xml:space="preserve"> осуществляющих подготовку специалистов среднего звена для ведущих отраслей экономики, связана с решением противоречия между объемами, структурой и содержанием программно-методической и технологической базы образовательных учреждений, и требованиями высокотехнологичных производств к качеству подготовки кадров для конкретных предприятий.</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Преодоление указанного противоречия возможно на основе интеграции профессионального образования и производства, включая дуальную форму подготовки рабочих и специалистов среднего звена.</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Ведущая педагогическая идея опыта. </w:t>
      </w:r>
      <w:r w:rsidRPr="00A22068">
        <w:rPr>
          <w:rFonts w:ascii="Times New Roman" w:hAnsi="Times New Roman" w:cs="Times New Roman"/>
          <w:sz w:val="24"/>
          <w:szCs w:val="24"/>
          <w:lang w:eastAsia="ru-RU"/>
        </w:rPr>
        <w:t>Ведущая педагогическая идея опыта заключается в использовании системы дуального обучения для повышения уровня профессиональных</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компетен</w:t>
      </w:r>
      <w:r w:rsidR="00A22068">
        <w:rPr>
          <w:rFonts w:ascii="Times New Roman" w:hAnsi="Times New Roman" w:cs="Times New Roman"/>
          <w:sz w:val="24"/>
          <w:szCs w:val="24"/>
          <w:lang w:eastAsia="ru-RU"/>
        </w:rPr>
        <w:t>ц</w:t>
      </w:r>
      <w:r w:rsidRPr="00A22068">
        <w:rPr>
          <w:rFonts w:ascii="Times New Roman" w:hAnsi="Times New Roman" w:cs="Times New Roman"/>
          <w:sz w:val="24"/>
          <w:szCs w:val="24"/>
          <w:lang w:eastAsia="ru-RU"/>
        </w:rPr>
        <w:t>ий специалистов среднего звена, удовлетворяющих требованиям высокотехнологичного производства.</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Длительность работы над опытом. </w:t>
      </w:r>
      <w:r w:rsidRPr="00A22068">
        <w:rPr>
          <w:rFonts w:ascii="Times New Roman" w:hAnsi="Times New Roman" w:cs="Times New Roman"/>
          <w:sz w:val="24"/>
          <w:szCs w:val="24"/>
          <w:lang w:eastAsia="ru-RU"/>
        </w:rPr>
        <w:t xml:space="preserve">Работа над опытом проводилась с 2013 года, когда в техникуме в соответствии с постановлением Правительства Белгородской области №85-пп от 18 марта 2013 года «О порядке организации дуального обучения учащихся и студентов» и от 19 мая 2014 г. №190-пп «О внесении изменений в постановление Правительства Белгородской области от 18 марта 2013 г. №85-пп» было организовано дуальное обучение. </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Таким образом, работа над опытом проходила в несколько этапов.</w:t>
      </w:r>
    </w:p>
    <w:p w:rsidR="00F71B40" w:rsidRPr="00A22068" w:rsidRDefault="00F71B40" w:rsidP="00A22068">
      <w:pPr>
        <w:numPr>
          <w:ilvl w:val="0"/>
          <w:numId w:val="3"/>
        </w:numPr>
        <w:spacing w:after="0" w:line="240" w:lineRule="auto"/>
        <w:ind w:left="0" w:hanging="11"/>
        <w:jc w:val="both"/>
        <w:rPr>
          <w:rFonts w:ascii="Times New Roman" w:hAnsi="Times New Roman" w:cs="Times New Roman"/>
          <w:spacing w:val="-12"/>
          <w:sz w:val="24"/>
          <w:szCs w:val="24"/>
        </w:rPr>
      </w:pPr>
      <w:r w:rsidRPr="00A22068">
        <w:rPr>
          <w:rFonts w:ascii="Times New Roman" w:hAnsi="Times New Roman" w:cs="Times New Roman"/>
          <w:spacing w:val="-12"/>
          <w:sz w:val="24"/>
          <w:szCs w:val="24"/>
        </w:rPr>
        <w:t>Становление проблемы – сентябрь 2013- декабрь 2013, выявление противоречий между существующими подходами в обучении и возникающими новыми возможностями.</w:t>
      </w:r>
    </w:p>
    <w:p w:rsidR="00F71B40" w:rsidRPr="00A22068" w:rsidRDefault="00F71B40" w:rsidP="00A22068">
      <w:pPr>
        <w:numPr>
          <w:ilvl w:val="0"/>
          <w:numId w:val="3"/>
        </w:numPr>
        <w:spacing w:after="0" w:line="240" w:lineRule="auto"/>
        <w:ind w:left="0" w:firstLine="0"/>
        <w:jc w:val="both"/>
        <w:rPr>
          <w:rFonts w:ascii="Times New Roman" w:hAnsi="Times New Roman" w:cs="Times New Roman"/>
          <w:spacing w:val="-12"/>
          <w:sz w:val="24"/>
          <w:szCs w:val="24"/>
        </w:rPr>
      </w:pPr>
      <w:r w:rsidRPr="00A22068">
        <w:rPr>
          <w:rFonts w:ascii="Times New Roman" w:hAnsi="Times New Roman" w:cs="Times New Roman"/>
          <w:spacing w:val="-12"/>
          <w:sz w:val="24"/>
          <w:szCs w:val="24"/>
        </w:rPr>
        <w:t xml:space="preserve">Реализация задач и достижение цели – январь 2014 - сентябрь 2016, систематизация учебного материала, </w:t>
      </w:r>
      <w:r w:rsidRPr="00A22068">
        <w:rPr>
          <w:rFonts w:ascii="Times New Roman" w:hAnsi="Times New Roman" w:cs="Times New Roman"/>
          <w:sz w:val="24"/>
          <w:szCs w:val="24"/>
        </w:rPr>
        <w:t>решение проблемы, определение форм, приемов и методов реализации системы дуального обучения для повышения уровня профессиональных компетенций.</w:t>
      </w:r>
    </w:p>
    <w:p w:rsidR="00F71B40" w:rsidRPr="00A22068" w:rsidRDefault="00F71B40" w:rsidP="00A22068">
      <w:pPr>
        <w:numPr>
          <w:ilvl w:val="0"/>
          <w:numId w:val="3"/>
        </w:numPr>
        <w:spacing w:after="0" w:line="240" w:lineRule="auto"/>
        <w:ind w:left="0" w:firstLine="0"/>
        <w:jc w:val="both"/>
        <w:rPr>
          <w:rFonts w:ascii="Times New Roman" w:hAnsi="Times New Roman" w:cs="Times New Roman"/>
          <w:spacing w:val="-12"/>
          <w:sz w:val="24"/>
          <w:szCs w:val="24"/>
        </w:rPr>
      </w:pPr>
      <w:r w:rsidRPr="00A22068">
        <w:rPr>
          <w:rFonts w:ascii="Times New Roman" w:hAnsi="Times New Roman" w:cs="Times New Roman"/>
          <w:spacing w:val="-12"/>
          <w:sz w:val="24"/>
          <w:szCs w:val="24"/>
        </w:rPr>
        <w:t>Анализ результатов – сентябрь 2016– июнь 2017 обобщение накопленного материала, диагностика степени сформированности коммуникативной компетенции, подтверждение успешности выбранной технологии опыта.</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Диапазон опыта. </w:t>
      </w:r>
      <w:r w:rsidRPr="00A22068">
        <w:rPr>
          <w:rFonts w:ascii="Times New Roman" w:hAnsi="Times New Roman" w:cs="Times New Roman"/>
          <w:sz w:val="24"/>
          <w:szCs w:val="24"/>
          <w:lang w:eastAsia="ru-RU"/>
        </w:rPr>
        <w:t>Диапазон представленного опыта включает в себя систему организации подготовки квалифицированных рабочих и специалистов среднего звена, которая является единой системой «урок -</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 xml:space="preserve">внеурочная деятельность». </w:t>
      </w:r>
    </w:p>
    <w:p w:rsidR="00F71B40" w:rsidRPr="00A22068" w:rsidRDefault="00F71B40" w:rsidP="00A22068">
      <w:pPr>
        <w:pStyle w:val="ad"/>
        <w:spacing w:before="0" w:beforeAutospacing="0" w:after="0" w:afterAutospacing="0"/>
        <w:ind w:firstLine="709"/>
        <w:jc w:val="both"/>
      </w:pPr>
      <w:r w:rsidRPr="00A22068">
        <w:rPr>
          <w:b/>
          <w:bCs/>
        </w:rPr>
        <w:t xml:space="preserve">Теоретическая база опыта. </w:t>
      </w:r>
      <w:r w:rsidRPr="00A22068">
        <w:t xml:space="preserve">В процессе работы над опытом пересмотрены традиционные подходы в системе отечественного профессионального образования, изучен зарубежный опыт организации учебного процесса, в том числе опыт реализации системы дуального обучения. </w:t>
      </w:r>
    </w:p>
    <w:p w:rsidR="00F71B40" w:rsidRPr="00A22068" w:rsidRDefault="00F71B40" w:rsidP="00A22068">
      <w:pPr>
        <w:pStyle w:val="ad"/>
        <w:spacing w:before="0" w:beforeAutospacing="0" w:after="0" w:afterAutospacing="0"/>
        <w:jc w:val="both"/>
      </w:pPr>
      <w:r w:rsidRPr="00A22068">
        <w:tab/>
        <w:t xml:space="preserve">Дуальная система подготовки кадров характеризуется как образовательный процесс, сочетающий практическое обучение с частичной занятостью на производстве и обучение в традиционном образовательном учреждении[2]. Вместе с тем, дуальное образование – это больше, чем практикоориентированные образовательные технологии. Это иной, более гибкий и мобильный способ взаимодействия двух систем: образования и труда; метод, позволяющий сократить дисбаланс между качеством образования и актуальными требованиями высокотехнологичных производств. Особенный интерес в этом отношении представляет для нас система профессионального образования Германии (эта страна, по оценке Международного института мониторинга качества рабочей силы (Швейцария), является одним из лидеров по уровню квалификации кадров). </w:t>
      </w:r>
    </w:p>
    <w:p w:rsidR="00F71B40" w:rsidRPr="00A22068" w:rsidRDefault="00F71B40" w:rsidP="00A22068">
      <w:pPr>
        <w:pStyle w:val="ad"/>
        <w:spacing w:before="0" w:beforeAutospacing="0" w:after="0" w:afterAutospacing="0"/>
        <w:ind w:firstLine="708"/>
        <w:jc w:val="both"/>
      </w:pPr>
      <w:r w:rsidRPr="00A22068">
        <w:t>13 июня 2013 года в Берлине состоялось заседание российско-германской стратегической рабочей группы по сотрудничеству в области экономики и финансов. На нем было подписано совместное заявление о сотрудничестве в сфере подготовки в России профессиональных кадров по техническим специальностям между Агентством стратегических инициатив и Российско-Германской внешнеторговой палатой. Заявление подписывалось в рамках задач улучшения инвестиционной привлекательности России в Германии и для активизации работы по выработке алгоритма создания оптимальной модели подготовки профессиональных кадров по техническим специальностям[8].</w:t>
      </w:r>
    </w:p>
    <w:p w:rsidR="00F71B40" w:rsidRPr="00A22068" w:rsidRDefault="00F71B40" w:rsidP="00A22068">
      <w:pPr>
        <w:pStyle w:val="ad"/>
        <w:spacing w:before="0" w:beforeAutospacing="0" w:after="0" w:afterAutospacing="0"/>
        <w:jc w:val="both"/>
      </w:pPr>
      <w:r w:rsidRPr="00A22068">
        <w:tab/>
        <w:t xml:space="preserve">Германская модель профессионального образования является одной из лучших в мире и позволяет Германии удерживать рост экономического развития, высокую производительность труда, низкую безработицу среди выпускников организаций профессионального образования. При этом сегодня в Германии общие расходы на профессиональное образование в год составляют 30 млрд евро, но 80% из них вкладывает </w:t>
      </w:r>
      <w:r w:rsidRPr="00A22068">
        <w:lastRenderedPageBreak/>
        <w:t>бизнес[2]. В России вклады бизнеса пока незначительные, что приводит в итоге к недофинансированию профессионального образования, которое требует подготовки к постоянно обновляющимся технологиям, а значит, значительным затратам на обновление оборудования и тренажёров. В итоге неудовлетворенный качеством профобразования российский бизнес вынужден впоследствии вкладывать средства уже в переподготовку кадров.</w:t>
      </w:r>
    </w:p>
    <w:p w:rsidR="00F71B40" w:rsidRPr="00A22068" w:rsidRDefault="00F71B40" w:rsidP="00A22068">
      <w:pPr>
        <w:tabs>
          <w:tab w:val="left" w:pos="709"/>
        </w:tabs>
        <w:spacing w:after="0" w:line="240" w:lineRule="auto"/>
        <w:ind w:right="51"/>
        <w:jc w:val="both"/>
        <w:rPr>
          <w:rFonts w:ascii="Times New Roman" w:hAnsi="Times New Roman" w:cs="Times New Roman"/>
          <w:sz w:val="24"/>
          <w:szCs w:val="24"/>
        </w:rPr>
      </w:pPr>
      <w:r w:rsidRPr="00A22068">
        <w:rPr>
          <w:rFonts w:ascii="Times New Roman" w:hAnsi="Times New Roman" w:cs="Times New Roman"/>
          <w:sz w:val="24"/>
          <w:szCs w:val="24"/>
        </w:rPr>
        <w:tab/>
        <w:t>В то же время в отечественной профессиональной школе тоже имеется опыт проведения целевой интенсивной подготовки специалистов по заказам предприятий. В России уже есть регионы с успешным опытом внедрения аналогичных моделей образования: Волгоградская, Калужская, Ярославская, Ульяновская, Свердловская, Нижегородская, Московская области, Пермский и Красноярский края, а также Республика Татарстан.</w:t>
      </w:r>
    </w:p>
    <w:p w:rsidR="00F71B40" w:rsidRPr="00A22068" w:rsidRDefault="00F71B40" w:rsidP="00A22068">
      <w:pPr>
        <w:pStyle w:val="ad"/>
        <w:spacing w:before="0" w:beforeAutospacing="0" w:after="0" w:afterAutospacing="0"/>
        <w:ind w:firstLine="708"/>
        <w:jc w:val="both"/>
      </w:pPr>
      <w:r w:rsidRPr="00A22068">
        <w:t>Так, в 2013 году директор техникума С.А.Поздняков в составе делегации Белгородской области ознакомился с системой дуального обучения Чувашии, практикой взаимодействия образовательных учреждений и работодателей по успешной профессиональной и социальной адаптации будущего специалиста. Полученные знания легли в основу разработки программы дуального обучения техникума.</w:t>
      </w:r>
    </w:p>
    <w:p w:rsidR="00F71B40" w:rsidRPr="00A22068" w:rsidRDefault="00F71B40" w:rsidP="00A22068">
      <w:pPr>
        <w:shd w:val="clear" w:color="auto" w:fill="FFFFFF"/>
        <w:spacing w:after="0" w:line="240" w:lineRule="auto"/>
        <w:ind w:firstLine="709"/>
        <w:jc w:val="both"/>
        <w:rPr>
          <w:rFonts w:ascii="Times New Roman" w:hAnsi="Times New Roman" w:cs="Times New Roman"/>
          <w:sz w:val="24"/>
          <w:szCs w:val="24"/>
        </w:rPr>
      </w:pPr>
      <w:r w:rsidRPr="00A22068">
        <w:rPr>
          <w:rFonts w:ascii="Times New Roman" w:hAnsi="Times New Roman" w:cs="Times New Roman"/>
          <w:sz w:val="24"/>
          <w:szCs w:val="24"/>
        </w:rPr>
        <w:t>Дуальная форма профессионального образования рассматривается учеными как успешно адаптированный к условиям рыночной экономики образовательный феномен[10].</w:t>
      </w:r>
    </w:p>
    <w:p w:rsidR="00F71B40" w:rsidRPr="00A22068" w:rsidRDefault="00F71B40" w:rsidP="00A22068">
      <w:pPr>
        <w:shd w:val="clear" w:color="auto" w:fill="FFFFFF"/>
        <w:spacing w:after="0" w:line="240" w:lineRule="auto"/>
        <w:ind w:firstLine="709"/>
        <w:jc w:val="both"/>
        <w:rPr>
          <w:rFonts w:ascii="Times New Roman" w:hAnsi="Times New Roman" w:cs="Times New Roman"/>
          <w:sz w:val="24"/>
          <w:szCs w:val="24"/>
        </w:rPr>
      </w:pPr>
      <w:r w:rsidRPr="00A22068">
        <w:rPr>
          <w:rFonts w:ascii="Times New Roman" w:hAnsi="Times New Roman" w:cs="Times New Roman"/>
          <w:sz w:val="24"/>
          <w:szCs w:val="24"/>
        </w:rPr>
        <w:t>При дуальной системе обучения усиливается и качественно меняется роль работодателя. Возникает потребность в «базовом предприятии», как в равноправном, социально-ответственном партнере реализации образовательной программы. Роль базового предприятия чрезвычайно велика. На его территории создаются учебные рабочие места для студентов дуальной системы обучения: они могут отличаться от обычного рабочего места наличием виртуального симуляционного оборудования. Важнейший компонент – наличие подготовленных кадров, которые могут называться мастерами – наставниками – это хорошие производственники, имеющие специальную психолого-педагогическую подготовку.</w:t>
      </w:r>
    </w:p>
    <w:p w:rsidR="00F71B40" w:rsidRPr="00A22068" w:rsidRDefault="00F71B40" w:rsidP="00A22068">
      <w:pPr>
        <w:shd w:val="clear" w:color="auto" w:fill="FFFFFF"/>
        <w:spacing w:after="0" w:line="240" w:lineRule="auto"/>
        <w:ind w:firstLine="709"/>
        <w:jc w:val="both"/>
        <w:rPr>
          <w:rFonts w:ascii="Times New Roman" w:hAnsi="Times New Roman" w:cs="Times New Roman"/>
          <w:sz w:val="24"/>
          <w:szCs w:val="24"/>
        </w:rPr>
      </w:pPr>
      <w:r w:rsidRPr="00A22068">
        <w:rPr>
          <w:rFonts w:ascii="Times New Roman" w:hAnsi="Times New Roman" w:cs="Times New Roman"/>
          <w:sz w:val="24"/>
          <w:szCs w:val="24"/>
        </w:rPr>
        <w:t>Достаточно серьезной проблемой является отсутствие профессиональных стандартов или паспортов компетенций, в которых четко определены требования к навыкам и компетенциям выпускников системы профессионального образования. Отсутствие профессиональных стандартов размывает конечные цели образования, не дает возможности четко формировать профессиональные компетенции выпускников. Базовые предприятия принимают непосредственное участие в образовательном процессе, совместно формируя вариативную часть профессиональной образовательной программы, определяя требуемые профессиональные компетенции.</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Профессиональные компетенции - это интегральное качество личности, проявляющееся в общей способности и готовности ее к самостоятельной и успешной деятельности в условиях реальной специфической ситуации, основанное на знаниях, умениях и навыках, опыте, ценностях и склонностях, приобретенных в процессе обучения.</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Понимание компетенции предполагает способность и готовность субъекта к самостоятельной и успешной деятельности. Анализ литературы показывает, что самостоятельность рассматривается как весьма существенная особенность компетенции. Будучи одним из ведущих качеств личности, самостоятельность выражается в умении ставить перед собой определенные цели, добиваться их достижения собственными силами. Самостоятельность означает ответственное отношение человека к своим поступкам, способность действовать сознательно в любых условиях, принимать нетрадиционные решения» [10]. Самостоятельный человек - решительный, обладающий собственной инициативой; способный совершать действие собственными силами, без посторонних влияний, без чужой помощи [9].</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Однако работать самостоятельно еще не значит работать хорошо, результативно и добиваться успеха. Для компетенции важную роль играют сила и уверенность, самостоятельность, исходящие от чувства собственной успешности и полезности, что дает человеку осознание своей способности эффективно взаимодействовать с окружением. Успешность предполагает достижение хороших результатов в работе. Она основывается на способностях субъекта, его знаниях, умениях и навыках, необходимых для осуществления деятельности. Успешность проявляется в легком, без затруднений, освоении субъектом функциональных обязанностей, в установлении деловых контактов с коллегами по работе, в построении успешной стратегии профессиональной карьеры. </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Знания, умения, навыки, опыт, ценности, приобретенные человеком в ходе обучения, выступают как интегративные качества компетентности и одновременно как потенциальная компетенция. О сформировавшейся компетенции, о компетенции в действии мы можем судить в зависимости от проявления в действии умений, навыков и других качеств, являющихся основой компетентности, от их употребления в реальной специфической ситуации, в которой оказывается носитель компетенции. В рамках компетентностного подхода в образовании термин компетентность используется как инструментальный показатель для измерения и оценки готовности к профессиональной деятельности обучающихся:</w:t>
      </w:r>
    </w:p>
    <w:p w:rsidR="00ED294F" w:rsidRPr="00A22068" w:rsidRDefault="00F71B40" w:rsidP="00A22068">
      <w:pPr>
        <w:spacing w:after="0" w:line="240" w:lineRule="auto"/>
        <w:ind w:firstLine="85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приобретение на ранних стадиях обучения определенных профессиональных компетенций, а также таких личностных качеств, как умение работать в команде, навыки оптимального выбора технологического решения, ответственность за порученный уча</w:t>
      </w:r>
      <w:r w:rsidR="00ED294F" w:rsidRPr="00A22068">
        <w:rPr>
          <w:rFonts w:ascii="Times New Roman" w:hAnsi="Times New Roman" w:cs="Times New Roman"/>
          <w:sz w:val="24"/>
          <w:szCs w:val="24"/>
          <w:lang w:eastAsia="ru-RU"/>
        </w:rPr>
        <w:t>сток деятельности;</w:t>
      </w:r>
    </w:p>
    <w:p w:rsidR="00F71B40" w:rsidRPr="00A22068" w:rsidRDefault="00ED294F" w:rsidP="00A22068">
      <w:pPr>
        <w:spacing w:after="0" w:line="240" w:lineRule="auto"/>
        <w:ind w:firstLine="85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r w:rsidRPr="00A22068">
        <w:rPr>
          <w:rFonts w:ascii="Times New Roman" w:hAnsi="Times New Roman" w:cs="Times New Roman"/>
          <w:sz w:val="24"/>
          <w:szCs w:val="24"/>
          <w:lang w:eastAsia="ru-RU"/>
        </w:rPr>
        <w:tab/>
      </w:r>
      <w:r w:rsidR="00F71B40" w:rsidRPr="00A22068">
        <w:rPr>
          <w:rFonts w:ascii="Times New Roman" w:hAnsi="Times New Roman" w:cs="Times New Roman"/>
          <w:sz w:val="24"/>
          <w:szCs w:val="24"/>
          <w:lang w:eastAsia="ru-RU"/>
        </w:rPr>
        <w:t xml:space="preserve">возможность по-новому осмыслить будущую специальность, принять обоснованное решение о правильности выбора профессии; </w:t>
      </w:r>
    </w:p>
    <w:p w:rsidR="00F71B40" w:rsidRPr="00A22068" w:rsidRDefault="00F71B40" w:rsidP="00A22068">
      <w:pPr>
        <w:spacing w:after="0" w:line="240" w:lineRule="auto"/>
        <w:ind w:firstLine="85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возможность при добросовестном труде обеспечить себе дополнительный доход и стаж работы, чрезвычайно необходимый для трудоустройства в современных условиях;</w:t>
      </w:r>
    </w:p>
    <w:p w:rsidR="00F71B40" w:rsidRPr="00A22068" w:rsidRDefault="00F71B40" w:rsidP="00A22068">
      <w:pPr>
        <w:spacing w:after="0" w:line="240" w:lineRule="auto"/>
        <w:ind w:firstLine="85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возможность плавного вхождения в трудовую деятельность, без дополнительного обучения и стажировки на предприятии, без неизбежного для других форм обучения стресса, вызванного недостатком информации и слабой практической подготовкой;</w:t>
      </w:r>
    </w:p>
    <w:p w:rsidR="00F71B40" w:rsidRPr="00A22068" w:rsidRDefault="00F71B40" w:rsidP="00A22068">
      <w:pPr>
        <w:spacing w:after="0" w:line="240" w:lineRule="auto"/>
        <w:ind w:firstLine="85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возможность управления собственной карьерой.</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Поэтому формирование новой системы организации подготовки квалифицированных рабочих и специалистов среднего звена должно обеспечивать в сравнении с традиционной формой преимущества для каждого из потребителей образовательных услуг.</w:t>
      </w:r>
    </w:p>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Новизна опыта. </w:t>
      </w:r>
      <w:r w:rsidRPr="00A22068">
        <w:rPr>
          <w:rFonts w:ascii="Times New Roman" w:hAnsi="Times New Roman" w:cs="Times New Roman"/>
          <w:sz w:val="24"/>
          <w:szCs w:val="24"/>
          <w:lang w:eastAsia="ru-RU"/>
        </w:rPr>
        <w:t>Новизна представленного опыта заключается в совершенствовании организационных форм и методов ведения образовательного процесса с целью создания благоприятных условий для повышения уровня профессиональныхкомпетентций специалистов среднего звена, удовлетворяющих требованиям высокотехнологичного производства в условиях системы дуального обучения.</w:t>
      </w:r>
    </w:p>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Характеристика условий, в которых возможно применение данного опыта. </w:t>
      </w:r>
      <w:r w:rsidRPr="00A22068">
        <w:rPr>
          <w:rFonts w:ascii="Times New Roman" w:hAnsi="Times New Roman" w:cs="Times New Roman"/>
          <w:sz w:val="24"/>
          <w:szCs w:val="24"/>
          <w:lang w:eastAsia="ru-RU"/>
        </w:rPr>
        <w:t>Материалы опыта могут быть использованы в образовательных организациях, с обучающимися разных возрастных групп при реализации программ дуального обучения.</w:t>
      </w:r>
    </w:p>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 xml:space="preserve">Раздел </w:t>
      </w:r>
      <w:r w:rsidRPr="00A22068">
        <w:rPr>
          <w:rFonts w:ascii="Times New Roman" w:hAnsi="Times New Roman" w:cs="Times New Roman"/>
          <w:b/>
          <w:bCs/>
          <w:sz w:val="24"/>
          <w:szCs w:val="24"/>
          <w:lang w:val="en-US" w:eastAsia="ru-RU"/>
        </w:rPr>
        <w:t>II</w:t>
      </w:r>
      <w:r w:rsidRPr="00A22068">
        <w:rPr>
          <w:rFonts w:ascii="Times New Roman" w:hAnsi="Times New Roman" w:cs="Times New Roman"/>
          <w:b/>
          <w:bCs/>
          <w:sz w:val="24"/>
          <w:szCs w:val="24"/>
          <w:lang w:eastAsia="ru-RU"/>
        </w:rPr>
        <w:t>. Технология описания опыта</w:t>
      </w:r>
    </w:p>
    <w:p w:rsidR="00F71B40" w:rsidRPr="00A22068" w:rsidRDefault="00F71B40" w:rsidP="00A22068">
      <w:pPr>
        <w:spacing w:after="0" w:line="240" w:lineRule="auto"/>
        <w:ind w:firstLine="709"/>
        <w:jc w:val="both"/>
        <w:rPr>
          <w:rFonts w:ascii="Times New Roman" w:hAnsi="Times New Roman" w:cs="Times New Roman"/>
          <w:sz w:val="24"/>
          <w:szCs w:val="24"/>
        </w:rPr>
      </w:pPr>
      <w:r w:rsidRPr="00A22068">
        <w:rPr>
          <w:rFonts w:ascii="Times New Roman" w:hAnsi="Times New Roman" w:cs="Times New Roman"/>
          <w:b/>
          <w:bCs/>
          <w:sz w:val="24"/>
          <w:szCs w:val="24"/>
          <w:lang w:eastAsia="ru-RU"/>
        </w:rPr>
        <w:t>Цель данного опыта:</w:t>
      </w:r>
      <w:r w:rsidRPr="00A22068">
        <w:rPr>
          <w:rFonts w:ascii="Times New Roman" w:hAnsi="Times New Roman" w:cs="Times New Roman"/>
          <w:sz w:val="24"/>
          <w:szCs w:val="24"/>
          <w:lang w:eastAsia="ru-RU"/>
        </w:rPr>
        <w:t xml:space="preserve"> повышение уровня профессиональных компетенций специалистов среднего звена, удовлетворяющих требованиям высокотехнологичного производства, посредством использования системы дуального обучения.</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Для достижения цели</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данного опыта были сформулированы следующие задачи:</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проводить диагностику по определению степени удовлетворенности предприятий-работодателей и его специалистов качеством образования выпускников техникума;</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 участвовать в разработке программы дуального обучения для студентов специальности 15.02.01 «Монтаж и техническая эксплуатация промышленного оборудования» (по отраслям), адаптированной под производство ООО «БЗС «Монокристалл»;</w:t>
      </w:r>
    </w:p>
    <w:p w:rsidR="00F71B40" w:rsidRPr="00A22068" w:rsidRDefault="00F71B40" w:rsidP="00A22068">
      <w:pPr>
        <w:spacing w:after="0" w:line="240" w:lineRule="auto"/>
        <w:ind w:firstLine="709"/>
        <w:jc w:val="both"/>
        <w:rPr>
          <w:rFonts w:ascii="Times New Roman" w:hAnsi="Times New Roman" w:cs="Times New Roman"/>
          <w:sz w:val="24"/>
          <w:szCs w:val="24"/>
        </w:rPr>
      </w:pPr>
      <w:r w:rsidRPr="00A22068">
        <w:rPr>
          <w:rFonts w:ascii="Times New Roman" w:hAnsi="Times New Roman" w:cs="Times New Roman"/>
          <w:sz w:val="24"/>
          <w:szCs w:val="24"/>
        </w:rPr>
        <w:t>- разработать содержательную часть основных профессиональных образовательных программ, а также фонда оценочных средств;</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реализовать программы дуального обучения на других предприятиях–социальных партнерах;</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применить систему дуального обучения для освоения обучающимися общих и профессиональных компетенций, востребованных современным высокотехнологичным производством, посредством применения различных форм проведения учебных занятий.</w:t>
      </w:r>
    </w:p>
    <w:p w:rsidR="00F71B40" w:rsidRPr="00A22068" w:rsidRDefault="00F71B40" w:rsidP="00A22068">
      <w:pPr>
        <w:pStyle w:val="ab"/>
        <w:ind w:firstLine="709"/>
        <w:jc w:val="both"/>
        <w:rPr>
          <w:sz w:val="24"/>
          <w:szCs w:val="24"/>
        </w:rPr>
      </w:pPr>
      <w:r w:rsidRPr="00A22068">
        <w:rPr>
          <w:sz w:val="24"/>
          <w:szCs w:val="24"/>
        </w:rPr>
        <w:t xml:space="preserve">Автор опыта является участником разработки Программы дуального обучения по специальности 15.02.01 Монтаж и техническая эксплуатация промышленного оборудования (по отраслям) в условиях ООО «БЗС «Монокристалл», которое является якорным предприятием техникума по реализации дуального обучения. На предприятии и в техникуме были созданы рабочие группы по разработке программы дуального обучения для студентов специальности 15.02.01 «Монтаж и техническая эксплуатация промышленного оборудования» (по отраслям), адаптированной под производство ООО «БЗС «Монокристалл». На базе техникума и на базе предприятия неоднократно проводились совместные производственные совещания и заседания наблюдательного совета, на которых </w:t>
      </w:r>
      <w:r w:rsidR="00994610" w:rsidRPr="00A22068">
        <w:rPr>
          <w:sz w:val="24"/>
          <w:szCs w:val="24"/>
        </w:rPr>
        <w:t>обсуждались</w:t>
      </w:r>
      <w:r w:rsidRPr="00A22068">
        <w:rPr>
          <w:sz w:val="24"/>
          <w:szCs w:val="24"/>
        </w:rPr>
        <w:t xml:space="preserve"> первоочередные задачи решения данной проблемы. С 28 марта по 25 апреля 2014 г. автором опыта пройдена производственная стажировка в ООО «БЗС «Монокристалл» по теме «Организация работ по эксплуатации промышленного оборудования» (Приложение 1), во время прохождения которой прошло ознакомление с организацией деятельности предприятия, была изучена на практике современная техника, оборудование для производства и обработки монокристаллов, дефекты при эксплуатации оборудования и методы их устранения, правила регулировки и наладки технологического оборудования, система смазки технологического оборудования</w:t>
      </w:r>
    </w:p>
    <w:p w:rsidR="00F71B40" w:rsidRPr="00A22068" w:rsidRDefault="00F71B40" w:rsidP="00A22068">
      <w:pPr>
        <w:tabs>
          <w:tab w:val="left" w:pos="0"/>
        </w:tabs>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shd w:val="clear" w:color="auto" w:fill="FFFFFF"/>
          <w:lang w:eastAsia="ru-RU"/>
        </w:rPr>
        <w:tab/>
      </w:r>
      <w:r w:rsidRPr="00A22068">
        <w:rPr>
          <w:rFonts w:ascii="Times New Roman" w:hAnsi="Times New Roman" w:cs="Times New Roman"/>
          <w:sz w:val="24"/>
          <w:szCs w:val="24"/>
          <w:lang w:eastAsia="ru-RU"/>
        </w:rPr>
        <w:tab/>
      </w:r>
      <w:r w:rsidRPr="00A22068">
        <w:rPr>
          <w:rFonts w:ascii="Times New Roman" w:hAnsi="Times New Roman" w:cs="Times New Roman"/>
          <w:sz w:val="24"/>
          <w:szCs w:val="24"/>
        </w:rPr>
        <w:t>Специалисты предприятия принимали непосредственное участие в разработке содержательной части основных профессиональных образовательных программ, а также фонда оценочных средств, для проведения экзаменов квалификационных по модулям, с учетом используемых в производственном цикле предприятия технологического оборудования и технологических операций.</w:t>
      </w:r>
    </w:p>
    <w:p w:rsidR="00F71B40" w:rsidRPr="00A22068" w:rsidRDefault="00F71B40" w:rsidP="00A22068">
      <w:pPr>
        <w:spacing w:after="0" w:line="240" w:lineRule="auto"/>
        <w:ind w:firstLine="56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На основе Программы дуального обучения были разработаны рабочие программы, графики и методические указания по выполнению лабораторно-практических </w:t>
      </w:r>
      <w:r w:rsidR="0009187E" w:rsidRPr="00A22068">
        <w:rPr>
          <w:rFonts w:ascii="Times New Roman" w:hAnsi="Times New Roman" w:cs="Times New Roman"/>
          <w:sz w:val="24"/>
          <w:szCs w:val="24"/>
          <w:lang w:eastAsia="ru-RU"/>
        </w:rPr>
        <w:t>работ</w:t>
      </w:r>
      <w:r w:rsidRPr="00A22068">
        <w:rPr>
          <w:rFonts w:ascii="Times New Roman" w:hAnsi="Times New Roman" w:cs="Times New Roman"/>
          <w:sz w:val="24"/>
          <w:szCs w:val="24"/>
          <w:lang w:eastAsia="ru-RU"/>
        </w:rPr>
        <w:t>, учебных и производственных практик по реализации дуального обучения для студентов специальности 15.02.01 Монтаж и техническая эксплуатация промышленного оборудования (по отраслям):</w:t>
      </w:r>
    </w:p>
    <w:p w:rsidR="00F71B40" w:rsidRPr="00A22068" w:rsidRDefault="00F71B40" w:rsidP="00A22068">
      <w:pPr>
        <w:spacing w:after="0" w:line="240" w:lineRule="auto"/>
        <w:ind w:left="426"/>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УД Технологическое оборудование,</w:t>
      </w:r>
    </w:p>
    <w:p w:rsidR="00F71B40" w:rsidRPr="00A22068" w:rsidRDefault="00F71B40" w:rsidP="00A22068">
      <w:pPr>
        <w:spacing w:after="0" w:line="240" w:lineRule="auto"/>
        <w:ind w:left="426"/>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 МДК. 04.02. Выполнение работ по профессии 18559 Слесарь-ремонтник, </w:t>
      </w:r>
    </w:p>
    <w:p w:rsidR="00F71B40" w:rsidRPr="00A22068" w:rsidRDefault="00F71B40" w:rsidP="00A22068">
      <w:pPr>
        <w:spacing w:after="0" w:line="240" w:lineRule="auto"/>
        <w:ind w:left="426"/>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-ПМ.02 Организация и выполнение работ по эксплуатации промышленного оборудования.</w:t>
      </w:r>
    </w:p>
    <w:p w:rsidR="00F71B40" w:rsidRPr="00A22068" w:rsidRDefault="00F71B40" w:rsidP="00A22068">
      <w:pPr>
        <w:pStyle w:val="ab"/>
        <w:ind w:firstLine="709"/>
        <w:jc w:val="both"/>
        <w:rPr>
          <w:sz w:val="24"/>
          <w:szCs w:val="24"/>
        </w:rPr>
      </w:pPr>
      <w:r w:rsidRPr="00A22068">
        <w:rPr>
          <w:sz w:val="24"/>
          <w:szCs w:val="24"/>
        </w:rPr>
        <w:t xml:space="preserve">В процессе реализации Программы, обучающиеся 2-4 курсов знакомятся со спецификой работы различных служб и подразделений предприятия. На каждом этапе обучения на предприятии за студентами закреплен наставник из числа квалифицированных работников предприятия (главный инженер, главный механик, заместитель главного механика, главный менеджер по развитию производства, начальники цехов и др.), которые прошли профильную подготовку по работе с высокотехнологичным оборудованием в многоотраслевом промышленном холдинге «Концерн Энергомера» г. Ставрополь. В рамках изучения ПМ.02 обучающиеся осваивают правила эксплуатации такого уникального оборудования, как станок для резки сапфира на пластины «Алмаз-6М», вертикально-обрабатывающего центра VMC-1300. По окончании </w:t>
      </w:r>
      <w:r w:rsidRPr="00A22068">
        <w:rPr>
          <w:sz w:val="24"/>
          <w:szCs w:val="24"/>
        </w:rPr>
        <w:lastRenderedPageBreak/>
        <w:t xml:space="preserve">обучения предусмотрена система контроля качества знаний и уровня освоения профессиональных и общих компетенций студентами на предприятии. </w:t>
      </w:r>
    </w:p>
    <w:p w:rsidR="00F71B40" w:rsidRPr="00A22068" w:rsidRDefault="00F71B40" w:rsidP="00A22068">
      <w:pPr>
        <w:pStyle w:val="ab"/>
        <w:ind w:firstLine="709"/>
        <w:jc w:val="both"/>
        <w:rPr>
          <w:sz w:val="24"/>
          <w:szCs w:val="24"/>
        </w:rPr>
      </w:pPr>
      <w:r w:rsidRPr="00A22068">
        <w:rPr>
          <w:sz w:val="24"/>
          <w:szCs w:val="24"/>
        </w:rPr>
        <w:t>Система дуального обучения по специальности 15.02.01 Монтаж и техническая эксплуатация промышленного оборудования (по отраслям) реализовывается также на и на других предприятиях–социальных партнерах: АО «Шебекинский машиностроительный завод», ООО «ГОФРОТАРА-Шебекино», ЗАО «Завод Премиксов №1».</w:t>
      </w:r>
    </w:p>
    <w:p w:rsidR="00F71B40" w:rsidRPr="00A22068" w:rsidRDefault="00F71B40" w:rsidP="00A22068">
      <w:pPr>
        <w:pStyle w:val="ab"/>
        <w:ind w:firstLine="709"/>
        <w:jc w:val="both"/>
        <w:rPr>
          <w:sz w:val="24"/>
          <w:szCs w:val="24"/>
        </w:rPr>
      </w:pPr>
      <w:r w:rsidRPr="00A22068">
        <w:rPr>
          <w:sz w:val="24"/>
          <w:szCs w:val="24"/>
        </w:rPr>
        <w:t>Использование системы дуального обучения применимо для различных форм проведения учебных занятий.</w:t>
      </w:r>
    </w:p>
    <w:p w:rsidR="00F71B40" w:rsidRPr="00A22068" w:rsidRDefault="00F71B40" w:rsidP="00A22068">
      <w:pPr>
        <w:pStyle w:val="ab"/>
        <w:ind w:firstLine="709"/>
        <w:jc w:val="both"/>
        <w:rPr>
          <w:sz w:val="24"/>
          <w:szCs w:val="24"/>
        </w:rPr>
      </w:pPr>
      <w:r w:rsidRPr="00A22068">
        <w:rPr>
          <w:sz w:val="24"/>
          <w:szCs w:val="24"/>
        </w:rPr>
        <w:t xml:space="preserve">Выполнение практической работы «Износ деталей машин» по МДК 04.02 Выполнение работ по профессии 18559 Слесарь-ремонтник с использованием групповой формы работы по кейс-методу (Приложение 3)построено на использовании практико - ориентированного обучения, преимущественной целью которого является формирование у </w:t>
      </w:r>
      <w:r w:rsidR="0009187E" w:rsidRPr="00A22068">
        <w:rPr>
          <w:sz w:val="24"/>
          <w:szCs w:val="24"/>
        </w:rPr>
        <w:t>об</w:t>
      </w:r>
      <w:r w:rsidRPr="00A22068">
        <w:rPr>
          <w:sz w:val="24"/>
          <w:szCs w:val="24"/>
        </w:rPr>
        <w:t>уча</w:t>
      </w:r>
      <w:r w:rsidR="0009187E" w:rsidRPr="00A22068">
        <w:rPr>
          <w:sz w:val="24"/>
          <w:szCs w:val="24"/>
        </w:rPr>
        <w:t>ю</w:t>
      </w:r>
      <w:r w:rsidRPr="00A22068">
        <w:rPr>
          <w:sz w:val="24"/>
          <w:szCs w:val="24"/>
        </w:rPr>
        <w:t>щихся умений и навыков практической работы, востребуемых сегодня в разнообразных сферах социальной и профессиональной практики, а также формирования понимания того, где, как и для чего полученные умения употребляются на практике.  Выполнение данной практической работы в рамках дуального обучения позволяет обучающим</w:t>
      </w:r>
      <w:r w:rsidR="003A3B03" w:rsidRPr="00A22068">
        <w:rPr>
          <w:sz w:val="24"/>
          <w:szCs w:val="24"/>
        </w:rPr>
        <w:t>ся</w:t>
      </w:r>
      <w:r w:rsidRPr="00A22068">
        <w:rPr>
          <w:sz w:val="24"/>
          <w:szCs w:val="24"/>
        </w:rPr>
        <w:t xml:space="preserve"> сочетать учебу в техникуме с практи</w:t>
      </w:r>
      <w:r w:rsidR="003A3B03" w:rsidRPr="00A22068">
        <w:rPr>
          <w:sz w:val="24"/>
          <w:szCs w:val="24"/>
        </w:rPr>
        <w:t>кой</w:t>
      </w:r>
      <w:r w:rsidRPr="00A22068">
        <w:rPr>
          <w:sz w:val="24"/>
          <w:szCs w:val="24"/>
        </w:rPr>
        <w:t xml:space="preserve"> использования специальных измерительных инструментов, предоставленных инструментальным цехом машиностроительного завода.</w:t>
      </w:r>
    </w:p>
    <w:p w:rsidR="00F71B40" w:rsidRPr="00A22068" w:rsidRDefault="00F71B40" w:rsidP="00A22068">
      <w:pPr>
        <w:pStyle w:val="ab"/>
        <w:ind w:firstLine="709"/>
        <w:jc w:val="both"/>
        <w:rPr>
          <w:sz w:val="24"/>
          <w:szCs w:val="24"/>
        </w:rPr>
      </w:pPr>
      <w:r w:rsidRPr="00A22068">
        <w:rPr>
          <w:sz w:val="24"/>
          <w:szCs w:val="24"/>
        </w:rPr>
        <w:t>При компетентностном подходе в подготовке специалистов среднего звена акценты при организации образовательного процесса смещаются на практическую составляющую. При традиционном обучении применяется форма – «знаю», при компетентностном – «знаю, как и почему». Реализовать вторую форму возможно при организации и проведении защиты производственной практики по профессиональному модулю непосредственно на предприятии (Приложение 4). Такой подход к образованию открывает перспективы для улучшения качества практической подготовки специалистов путем конкретизации учебной цели, активизации учебного процесса, мотивации студенческой аудитории, знакомства с ведущими специалистами профильного предприятия. В результате чего появляется возможность реальной оценки уровня освоения общих и профессиональных компетенций по профессиональному модулюПМ.02 Организация и выполнение работ по эксплуатации промышленного оборудования:</w:t>
      </w:r>
    </w:p>
    <w:p w:rsidR="00F71B40" w:rsidRPr="00A22068" w:rsidRDefault="00F71B40" w:rsidP="00A22068">
      <w:pPr>
        <w:pStyle w:val="ab"/>
        <w:ind w:firstLine="709"/>
        <w:jc w:val="both"/>
        <w:rPr>
          <w:sz w:val="24"/>
          <w:szCs w:val="24"/>
        </w:rPr>
      </w:pPr>
      <w:r w:rsidRPr="00A22068">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71B40" w:rsidRPr="00A22068" w:rsidRDefault="00F71B40" w:rsidP="00A22068">
      <w:pPr>
        <w:pStyle w:val="ab"/>
        <w:ind w:firstLine="709"/>
        <w:jc w:val="both"/>
        <w:rPr>
          <w:sz w:val="24"/>
          <w:szCs w:val="24"/>
        </w:rPr>
      </w:pPr>
      <w:r w:rsidRPr="00A22068">
        <w:rPr>
          <w:sz w:val="24"/>
          <w:szCs w:val="24"/>
        </w:rPr>
        <w:t>ОК 3.  Принимать решения в стандартных и нестандартных ситуациях и нести за них ответственность.</w:t>
      </w:r>
    </w:p>
    <w:p w:rsidR="00F71B40" w:rsidRPr="00A22068" w:rsidRDefault="00F71B40" w:rsidP="00A22068">
      <w:pPr>
        <w:pStyle w:val="ab"/>
        <w:ind w:firstLine="709"/>
        <w:jc w:val="both"/>
        <w:rPr>
          <w:sz w:val="24"/>
          <w:szCs w:val="24"/>
        </w:rPr>
      </w:pPr>
      <w:r w:rsidRPr="00A22068">
        <w:rPr>
          <w:sz w:val="24"/>
          <w:szCs w:val="24"/>
        </w:rPr>
        <w:t>ОК 5. Использовать информационно-коммуникационные технологии в профессиональной деятельности.</w:t>
      </w:r>
    </w:p>
    <w:p w:rsidR="00F71B40" w:rsidRPr="00A22068" w:rsidRDefault="00F71B40" w:rsidP="00A22068">
      <w:pPr>
        <w:pStyle w:val="ab"/>
        <w:ind w:firstLine="709"/>
        <w:jc w:val="both"/>
        <w:rPr>
          <w:sz w:val="24"/>
          <w:szCs w:val="24"/>
        </w:rPr>
      </w:pPr>
      <w:r w:rsidRPr="00A22068">
        <w:rPr>
          <w:sz w:val="24"/>
          <w:szCs w:val="24"/>
        </w:rPr>
        <w:t>ПК 2.1. Выбирать эксплуатационно-смазочные материалы при обслуживании оборудования.</w:t>
      </w:r>
    </w:p>
    <w:p w:rsidR="00F71B40" w:rsidRPr="00A22068" w:rsidRDefault="00F71B40" w:rsidP="00A22068">
      <w:pPr>
        <w:pStyle w:val="ab"/>
        <w:ind w:firstLine="709"/>
        <w:jc w:val="both"/>
        <w:rPr>
          <w:sz w:val="24"/>
          <w:szCs w:val="24"/>
        </w:rPr>
      </w:pPr>
      <w:r w:rsidRPr="00A22068">
        <w:rPr>
          <w:sz w:val="24"/>
          <w:szCs w:val="24"/>
        </w:rPr>
        <w:t>ПК 2.2. Выбирать методы регулировки и наладки промышленного оборудования в зависимости от внешних факторов.</w:t>
      </w:r>
    </w:p>
    <w:p w:rsidR="00F71B40" w:rsidRPr="00A22068" w:rsidRDefault="00F71B40" w:rsidP="00A22068">
      <w:pPr>
        <w:pStyle w:val="ab"/>
        <w:ind w:firstLine="709"/>
        <w:jc w:val="both"/>
        <w:rPr>
          <w:sz w:val="24"/>
          <w:szCs w:val="24"/>
        </w:rPr>
      </w:pPr>
      <w:r w:rsidRPr="00A22068">
        <w:rPr>
          <w:sz w:val="24"/>
          <w:szCs w:val="24"/>
        </w:rPr>
        <w:t xml:space="preserve">ПК 2.3. Участвовать в работах по устранению недостатков, выявленных в процессе эксплуатации промышленного оборудования. </w:t>
      </w:r>
    </w:p>
    <w:p w:rsidR="00F71B40" w:rsidRPr="00A22068" w:rsidRDefault="00F71B40" w:rsidP="00A22068">
      <w:pPr>
        <w:pStyle w:val="ab"/>
        <w:ind w:firstLine="709"/>
        <w:jc w:val="both"/>
        <w:rPr>
          <w:sz w:val="24"/>
          <w:szCs w:val="24"/>
        </w:rPr>
      </w:pPr>
      <w:r w:rsidRPr="00A22068">
        <w:rPr>
          <w:sz w:val="24"/>
          <w:szCs w:val="24"/>
        </w:rPr>
        <w:t>ПК 2.4. Составлять документацию для проведения работ по эксплуатации промышленного оборудования.</w:t>
      </w:r>
    </w:p>
    <w:p w:rsidR="00F71B40" w:rsidRPr="00A22068" w:rsidRDefault="00F71B40" w:rsidP="00A22068">
      <w:pPr>
        <w:pStyle w:val="ab"/>
        <w:ind w:firstLine="709"/>
        <w:jc w:val="both"/>
        <w:rPr>
          <w:sz w:val="24"/>
          <w:szCs w:val="24"/>
        </w:rPr>
      </w:pPr>
      <w:r w:rsidRPr="00A22068">
        <w:rPr>
          <w:sz w:val="24"/>
          <w:szCs w:val="24"/>
        </w:rPr>
        <w:t>Проведение уроков на производстве способствует созданию условий обучающимся для ориентирования в промышленной среде, наблюдений, сравнений, установки связи между наблюдаемыми процессами и ранее изученным материалом, что в дальнейшем обеспечит формирование навыков самостоятельного изучения окружающей действительности.</w:t>
      </w:r>
      <w:r w:rsidR="00A22068">
        <w:rPr>
          <w:sz w:val="24"/>
          <w:szCs w:val="24"/>
        </w:rPr>
        <w:t xml:space="preserve"> </w:t>
      </w:r>
      <w:r w:rsidRPr="00A22068">
        <w:rPr>
          <w:sz w:val="24"/>
          <w:szCs w:val="24"/>
        </w:rPr>
        <w:t xml:space="preserve">Проведение такого урока на предприятии стимулирует познавательную активность обучающихся.  Преподаватель формирует у своих обучающихся убеждение в необходимости получения и применения знаний для того, чтобы быть востребованными и </w:t>
      </w:r>
      <w:r w:rsidRPr="00A22068">
        <w:rPr>
          <w:sz w:val="24"/>
          <w:szCs w:val="24"/>
        </w:rPr>
        <w:lastRenderedPageBreak/>
        <w:t>полезными в профессиональной сфере(Приложение 5). Это позволяет достичь освоения компетенций:</w:t>
      </w:r>
    </w:p>
    <w:p w:rsidR="00F71B40" w:rsidRPr="00A22068" w:rsidRDefault="00F71B40" w:rsidP="00A22068">
      <w:pPr>
        <w:pStyle w:val="ab"/>
        <w:ind w:firstLine="709"/>
        <w:jc w:val="both"/>
        <w:rPr>
          <w:sz w:val="24"/>
          <w:szCs w:val="24"/>
        </w:rPr>
      </w:pPr>
      <w:r w:rsidRPr="00A22068">
        <w:rPr>
          <w:sz w:val="24"/>
          <w:szCs w:val="24"/>
        </w:rPr>
        <w:t>ОК 1 Понимать сущность и социальную значимость своей будущей профессии, проявлять к ней устойчивый интерес.</w:t>
      </w:r>
    </w:p>
    <w:p w:rsidR="00F71B40" w:rsidRPr="00A22068" w:rsidRDefault="00F71B40" w:rsidP="00A22068">
      <w:pPr>
        <w:pStyle w:val="ab"/>
        <w:ind w:firstLine="709"/>
        <w:jc w:val="both"/>
        <w:rPr>
          <w:sz w:val="24"/>
          <w:szCs w:val="24"/>
        </w:rPr>
      </w:pPr>
      <w:r w:rsidRPr="00A22068">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71B40" w:rsidRPr="00A22068" w:rsidRDefault="00F71B40" w:rsidP="00A22068">
      <w:pPr>
        <w:pStyle w:val="ab"/>
        <w:ind w:firstLine="709"/>
        <w:jc w:val="both"/>
        <w:rPr>
          <w:sz w:val="24"/>
          <w:szCs w:val="24"/>
        </w:rPr>
      </w:pPr>
      <w:r w:rsidRPr="00A22068">
        <w:rPr>
          <w:sz w:val="24"/>
          <w:szCs w:val="24"/>
        </w:rPr>
        <w:t>ПК 1.4. Выбирать методы восстановления деталей и участвовать в процессе их изготовления.</w:t>
      </w:r>
    </w:p>
    <w:p w:rsidR="00F71B40" w:rsidRPr="00A22068" w:rsidRDefault="00F71B40" w:rsidP="00A22068">
      <w:pPr>
        <w:pStyle w:val="ab"/>
        <w:ind w:firstLine="709"/>
        <w:jc w:val="both"/>
        <w:rPr>
          <w:sz w:val="24"/>
          <w:szCs w:val="24"/>
        </w:rPr>
      </w:pPr>
      <w:r w:rsidRPr="00A22068">
        <w:rPr>
          <w:sz w:val="24"/>
          <w:szCs w:val="24"/>
        </w:rPr>
        <w:t>ПК 2.2. Выбирать методы регулировки и наладки промышленного оборудования в зависимости от внешних факторов.</w:t>
      </w:r>
    </w:p>
    <w:p w:rsidR="00F71B40" w:rsidRPr="00A22068" w:rsidRDefault="00F71B40" w:rsidP="00A22068">
      <w:pPr>
        <w:pStyle w:val="ab"/>
        <w:ind w:firstLine="709"/>
        <w:jc w:val="both"/>
        <w:rPr>
          <w:sz w:val="24"/>
          <w:szCs w:val="24"/>
        </w:rPr>
      </w:pPr>
      <w:r w:rsidRPr="00A22068">
        <w:rPr>
          <w:sz w:val="24"/>
          <w:szCs w:val="24"/>
        </w:rPr>
        <w:t>Бинарные мероприятия – одна из форм реализации связей между дисциплинами и профессиональными модулями, служит средством повышения мотивации к освоению выбранной профессии, а также создает условия для практического применения знаний. Бинарные учебные мероприятия по защите производственной практики по профессиональному модулю для студентов 4 курса и теоретического обучения по учебным дисциплинам и междисциплинарным курсам для студентов 2 и 3 курсов (Приложения6,7) способствуют практической оценке качества выполнения работ и уровня освоения профессиональных и общих компетенций.</w:t>
      </w:r>
    </w:p>
    <w:p w:rsidR="00F71B40" w:rsidRPr="00A22068" w:rsidRDefault="00F71B40" w:rsidP="00A22068">
      <w:pPr>
        <w:pStyle w:val="ab"/>
        <w:ind w:firstLine="709"/>
        <w:jc w:val="both"/>
        <w:rPr>
          <w:sz w:val="24"/>
          <w:szCs w:val="24"/>
        </w:rPr>
      </w:pPr>
      <w:r w:rsidRPr="00A22068">
        <w:rPr>
          <w:sz w:val="24"/>
          <w:szCs w:val="24"/>
        </w:rPr>
        <w:t>Урок с применением технологий критического мышления способствует выработке собственного мнения студента, умени</w:t>
      </w:r>
      <w:r w:rsidR="005E3303" w:rsidRPr="00A22068">
        <w:rPr>
          <w:sz w:val="24"/>
          <w:szCs w:val="24"/>
        </w:rPr>
        <w:t>я</w:t>
      </w:r>
      <w:r w:rsidRPr="00A22068">
        <w:rPr>
          <w:sz w:val="24"/>
          <w:szCs w:val="24"/>
        </w:rPr>
        <w:t xml:space="preserve"> слушать и слышать собеседника, учитывая его точку зрения, формирует самостоятельное мышление, умение самостоятельно обрабатывать информацию, что способствует развитию профессиональных компетенции будущих специалистов.</w:t>
      </w:r>
      <w:r w:rsidR="00A22068">
        <w:rPr>
          <w:sz w:val="24"/>
          <w:szCs w:val="24"/>
        </w:rPr>
        <w:t xml:space="preserve"> </w:t>
      </w:r>
      <w:r w:rsidRPr="00A22068">
        <w:rPr>
          <w:sz w:val="24"/>
          <w:szCs w:val="24"/>
        </w:rPr>
        <w:t>Удачной формой проведения урока после посещения предприятия является учебное занятие с применением элементов креатив-технологии. Одним из этапов такого</w:t>
      </w:r>
      <w:r w:rsidR="00A22068">
        <w:rPr>
          <w:sz w:val="24"/>
          <w:szCs w:val="24"/>
        </w:rPr>
        <w:t xml:space="preserve"> </w:t>
      </w:r>
      <w:r w:rsidRPr="00A22068">
        <w:rPr>
          <w:sz w:val="24"/>
          <w:szCs w:val="24"/>
        </w:rPr>
        <w:t>занятия является р</w:t>
      </w:r>
      <w:r w:rsidR="00A22068">
        <w:rPr>
          <w:sz w:val="24"/>
          <w:szCs w:val="24"/>
        </w:rPr>
        <w:t>е</w:t>
      </w:r>
      <w:r w:rsidRPr="00A22068">
        <w:rPr>
          <w:sz w:val="24"/>
          <w:szCs w:val="24"/>
        </w:rPr>
        <w:t>флексия, в рамках которой студентам предлагается составить синквейн</w:t>
      </w:r>
      <w:r w:rsidR="00A22068">
        <w:rPr>
          <w:sz w:val="24"/>
          <w:szCs w:val="24"/>
        </w:rPr>
        <w:t xml:space="preserve"> </w:t>
      </w:r>
      <w:r w:rsidRPr="00A22068">
        <w:rPr>
          <w:sz w:val="24"/>
          <w:szCs w:val="24"/>
        </w:rPr>
        <w:t>об увиденном на предприятии.</w:t>
      </w:r>
      <w:r w:rsidR="00A22068">
        <w:rPr>
          <w:sz w:val="24"/>
          <w:szCs w:val="24"/>
        </w:rPr>
        <w:t xml:space="preserve"> </w:t>
      </w:r>
      <w:r w:rsidRPr="00A22068">
        <w:rPr>
          <w:color w:val="000000"/>
          <w:sz w:val="24"/>
          <w:szCs w:val="24"/>
        </w:rPr>
        <w:t xml:space="preserve">Составление синквейна на уроке занимает сравнительно немного времени, но при этом он является эффективным способом развития образной речи, </w:t>
      </w:r>
      <w:r w:rsidR="005E3303" w:rsidRPr="00A22068">
        <w:rPr>
          <w:color w:val="000000"/>
          <w:sz w:val="24"/>
          <w:szCs w:val="24"/>
        </w:rPr>
        <w:t>что</w:t>
      </w:r>
      <w:r w:rsidRPr="00A22068">
        <w:rPr>
          <w:color w:val="000000"/>
          <w:sz w:val="24"/>
          <w:szCs w:val="24"/>
        </w:rPr>
        <w:t xml:space="preserve"> способствует быстрому получению результата и повышени</w:t>
      </w:r>
      <w:r w:rsidR="00543E28" w:rsidRPr="00A22068">
        <w:rPr>
          <w:color w:val="000000"/>
          <w:sz w:val="24"/>
          <w:szCs w:val="24"/>
        </w:rPr>
        <w:t>ю</w:t>
      </w:r>
      <w:r w:rsidRPr="00A22068">
        <w:rPr>
          <w:color w:val="000000"/>
          <w:sz w:val="24"/>
          <w:szCs w:val="24"/>
        </w:rPr>
        <w:t xml:space="preserve"> уровня освоения общих и профессиональных компетенций.</w:t>
      </w:r>
    </w:p>
    <w:p w:rsidR="00F71B40" w:rsidRPr="00A22068" w:rsidRDefault="00F71B40" w:rsidP="00A22068">
      <w:pPr>
        <w:pStyle w:val="ab"/>
        <w:ind w:firstLine="709"/>
        <w:jc w:val="both"/>
        <w:rPr>
          <w:sz w:val="24"/>
          <w:szCs w:val="24"/>
        </w:rPr>
      </w:pPr>
      <w:r w:rsidRPr="00A22068">
        <w:rPr>
          <w:sz w:val="24"/>
          <w:szCs w:val="24"/>
        </w:rPr>
        <w:t>В рамках внеурочной деятельности для развития общих и профессиональных компетенций целесообразно проведение конференций среди обучающихся, преподавателей и работников предприятий, на которых рассматриваются достижения и проблемы современного развития высокотехнологичного производства (Приложения</w:t>
      </w:r>
      <w:r w:rsidR="002E1E4F" w:rsidRPr="00A22068">
        <w:rPr>
          <w:sz w:val="24"/>
          <w:szCs w:val="24"/>
        </w:rPr>
        <w:t>8</w:t>
      </w:r>
      <w:r w:rsidRPr="00A22068">
        <w:rPr>
          <w:sz w:val="24"/>
          <w:szCs w:val="24"/>
        </w:rPr>
        <w:t xml:space="preserve">, </w:t>
      </w:r>
      <w:r w:rsidR="002E1E4F" w:rsidRPr="00A22068">
        <w:rPr>
          <w:sz w:val="24"/>
          <w:szCs w:val="24"/>
        </w:rPr>
        <w:t>9</w:t>
      </w:r>
      <w:r w:rsidRPr="00A22068">
        <w:rPr>
          <w:sz w:val="24"/>
          <w:szCs w:val="24"/>
        </w:rPr>
        <w:t>). За рассматриваемы</w:t>
      </w:r>
      <w:r w:rsidR="00543E28" w:rsidRPr="00A22068">
        <w:rPr>
          <w:sz w:val="24"/>
          <w:szCs w:val="24"/>
        </w:rPr>
        <w:t>й</w:t>
      </w:r>
      <w:r w:rsidRPr="00A22068">
        <w:rPr>
          <w:sz w:val="24"/>
          <w:szCs w:val="24"/>
        </w:rPr>
        <w:t xml:space="preserve"> период были проведены:</w:t>
      </w:r>
    </w:p>
    <w:p w:rsidR="00F71B40" w:rsidRPr="00A22068" w:rsidRDefault="00F71B40" w:rsidP="00A22068">
      <w:pPr>
        <w:pStyle w:val="ab"/>
        <w:ind w:firstLine="709"/>
        <w:jc w:val="both"/>
        <w:rPr>
          <w:sz w:val="24"/>
          <w:szCs w:val="24"/>
        </w:rPr>
      </w:pPr>
      <w:r w:rsidRPr="00A22068">
        <w:rPr>
          <w:sz w:val="24"/>
          <w:szCs w:val="24"/>
        </w:rPr>
        <w:t>- научно-практическая конференция на тему «Актуальные вопросы охраны труда современного производства» по профессиональному модулю ПМ 02. Организация и выполнение работ по эксплуатации промышленного оборудования;</w:t>
      </w:r>
    </w:p>
    <w:p w:rsidR="00F71B40" w:rsidRPr="00A22068" w:rsidRDefault="00F71B40" w:rsidP="00A22068">
      <w:pPr>
        <w:pStyle w:val="ab"/>
        <w:ind w:firstLine="709"/>
        <w:jc w:val="both"/>
        <w:rPr>
          <w:sz w:val="24"/>
          <w:szCs w:val="24"/>
        </w:rPr>
      </w:pPr>
      <w:r w:rsidRPr="00A22068">
        <w:rPr>
          <w:sz w:val="24"/>
          <w:szCs w:val="24"/>
        </w:rPr>
        <w:t>- учебно-исследовательская конференция по теме «Технологические, экономические и технические аспекты высокотехнологичного производства» (в рамках инновационной площадки «Внедрение стандартов высокотехнологичного производства в образовательный процесс профессиональной образовательной организации» (на примере подготовки кадров на базе ООО «БЗС «Монокристалл»);</w:t>
      </w:r>
    </w:p>
    <w:p w:rsidR="00F71B40" w:rsidRPr="00A22068" w:rsidRDefault="00F71B40" w:rsidP="00A22068">
      <w:pPr>
        <w:pStyle w:val="ab"/>
        <w:ind w:firstLine="709"/>
        <w:jc w:val="both"/>
        <w:rPr>
          <w:sz w:val="24"/>
          <w:szCs w:val="24"/>
        </w:rPr>
      </w:pPr>
      <w:r w:rsidRPr="00A22068">
        <w:rPr>
          <w:sz w:val="24"/>
          <w:szCs w:val="24"/>
        </w:rPr>
        <w:t xml:space="preserve">- научно-исследовательская конференция по теме «Машиностроение: вчера, сегодня, завтра». </w:t>
      </w:r>
    </w:p>
    <w:p w:rsidR="00F71B40" w:rsidRPr="00A22068" w:rsidRDefault="00F71B40" w:rsidP="00A22068">
      <w:pPr>
        <w:spacing w:after="0" w:line="240" w:lineRule="auto"/>
        <w:ind w:firstLine="708"/>
        <w:jc w:val="both"/>
        <w:rPr>
          <w:rFonts w:ascii="Times New Roman" w:hAnsi="Times New Roman" w:cs="Times New Roman"/>
          <w:b/>
          <w:bCs/>
          <w:sz w:val="24"/>
          <w:szCs w:val="24"/>
          <w:u w:val="single"/>
        </w:rPr>
      </w:pPr>
      <w:r w:rsidRPr="00A22068">
        <w:rPr>
          <w:rFonts w:ascii="Times New Roman" w:hAnsi="Times New Roman" w:cs="Times New Roman"/>
          <w:sz w:val="24"/>
          <w:szCs w:val="24"/>
          <w:lang w:eastAsia="ru-RU"/>
        </w:rPr>
        <w:t>Система дуального обучения</w:t>
      </w:r>
      <w:r w:rsidR="00D076F2" w:rsidRPr="00A22068">
        <w:rPr>
          <w:rFonts w:ascii="Times New Roman" w:hAnsi="Times New Roman" w:cs="Times New Roman"/>
          <w:sz w:val="24"/>
          <w:szCs w:val="24"/>
          <w:lang w:eastAsia="ru-RU"/>
        </w:rPr>
        <w:t>,</w:t>
      </w:r>
      <w:r w:rsidRPr="00A22068">
        <w:rPr>
          <w:rFonts w:ascii="Times New Roman" w:hAnsi="Times New Roman" w:cs="Times New Roman"/>
          <w:sz w:val="24"/>
          <w:szCs w:val="24"/>
          <w:lang w:eastAsia="ru-RU"/>
        </w:rPr>
        <w:t xml:space="preserve"> как никакая другая</w:t>
      </w:r>
      <w:r w:rsidR="00D076F2" w:rsidRPr="00A22068">
        <w:rPr>
          <w:rFonts w:ascii="Times New Roman" w:hAnsi="Times New Roman" w:cs="Times New Roman"/>
          <w:sz w:val="24"/>
          <w:szCs w:val="24"/>
          <w:lang w:eastAsia="ru-RU"/>
        </w:rPr>
        <w:t>,</w:t>
      </w:r>
      <w:r w:rsidRPr="00A22068">
        <w:rPr>
          <w:rFonts w:ascii="Times New Roman" w:hAnsi="Times New Roman" w:cs="Times New Roman"/>
          <w:sz w:val="24"/>
          <w:szCs w:val="24"/>
          <w:lang w:eastAsia="ru-RU"/>
        </w:rPr>
        <w:t xml:space="preserve"> помогает формировать общие и профессиональные компетенции, даёт возможность обучающемуся получать знания и практические навыки на реально работающем высокотехнологичном производстве. Это дополнительная нагрузка для преподавателя дисциплин профессионального цикла, объёмная работа, но она даёт хорошие результаты. </w:t>
      </w:r>
    </w:p>
    <w:p w:rsidR="00F71B40" w:rsidRPr="00A22068" w:rsidRDefault="00F71B40" w:rsidP="00A22068">
      <w:pPr>
        <w:suppressAutoHyphens/>
        <w:spacing w:after="0" w:line="240" w:lineRule="auto"/>
        <w:ind w:left="57"/>
        <w:rPr>
          <w:rFonts w:ascii="Times New Roman" w:hAnsi="Times New Roman" w:cs="Times New Roman"/>
          <w:b/>
          <w:bCs/>
          <w:sz w:val="24"/>
          <w:szCs w:val="24"/>
          <w:u w:val="single"/>
          <w:lang w:eastAsia="ru-RU"/>
        </w:rPr>
      </w:pPr>
    </w:p>
    <w:p w:rsidR="00A22068" w:rsidRDefault="00A22068" w:rsidP="00A22068">
      <w:pPr>
        <w:suppressAutoHyphens/>
        <w:spacing w:after="0" w:line="240" w:lineRule="auto"/>
        <w:ind w:left="57"/>
        <w:jc w:val="center"/>
        <w:rPr>
          <w:rFonts w:ascii="Times New Roman" w:hAnsi="Times New Roman" w:cs="Times New Roman"/>
          <w:b/>
          <w:bCs/>
          <w:sz w:val="24"/>
          <w:szCs w:val="24"/>
          <w:lang w:eastAsia="ru-RU"/>
        </w:rPr>
      </w:pPr>
    </w:p>
    <w:p w:rsidR="00F71B40" w:rsidRPr="00A22068" w:rsidRDefault="00F71B40" w:rsidP="00A22068">
      <w:pPr>
        <w:suppressAutoHyphens/>
        <w:spacing w:after="0" w:line="240" w:lineRule="auto"/>
        <w:ind w:left="57"/>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lastRenderedPageBreak/>
        <w:t>3. Результативность опыта</w:t>
      </w:r>
    </w:p>
    <w:p w:rsidR="00F71B40" w:rsidRPr="00A22068" w:rsidRDefault="00F71B40" w:rsidP="00A22068">
      <w:pPr>
        <w:suppressAutoHyphens/>
        <w:spacing w:after="0" w:line="240" w:lineRule="auto"/>
        <w:ind w:firstLine="284"/>
        <w:rPr>
          <w:rFonts w:ascii="Times New Roman" w:hAnsi="Times New Roman" w:cs="Times New Roman"/>
          <w:sz w:val="24"/>
          <w:szCs w:val="24"/>
          <w:lang w:eastAsia="ru-RU"/>
        </w:rPr>
      </w:pPr>
    </w:p>
    <w:p w:rsidR="00F71B40" w:rsidRPr="00A22068" w:rsidRDefault="00F71B40" w:rsidP="00A22068">
      <w:pPr>
        <w:suppressAutoHyphens/>
        <w:spacing w:after="0" w:line="240" w:lineRule="auto"/>
        <w:ind w:firstLine="284"/>
        <w:jc w:val="both"/>
        <w:rPr>
          <w:rFonts w:ascii="Times New Roman" w:hAnsi="Times New Roman" w:cs="Times New Roman"/>
          <w:sz w:val="24"/>
          <w:szCs w:val="24"/>
        </w:rPr>
      </w:pPr>
      <w:r w:rsidRPr="00A22068">
        <w:rPr>
          <w:rFonts w:ascii="Times New Roman" w:hAnsi="Times New Roman" w:cs="Times New Roman"/>
          <w:sz w:val="24"/>
          <w:szCs w:val="24"/>
          <w:lang w:eastAsia="ru-RU"/>
        </w:rPr>
        <w:t xml:space="preserve">Дуальное обучение является инновационным в образовании. Инновация в образовании – это специфическая форма управления развитием образования, позволяющая системно изменять структуру, содержание и организацию образовательного процесса в целом. </w:t>
      </w:r>
      <w:r w:rsidRPr="00A22068">
        <w:rPr>
          <w:rFonts w:ascii="Times New Roman" w:hAnsi="Times New Roman" w:cs="Times New Roman"/>
          <w:sz w:val="24"/>
          <w:szCs w:val="24"/>
        </w:rPr>
        <w:t xml:space="preserve">Оценку результатов инновационно-образовательной деятельности проводят с позиций процессного подхода. В соответствии с ним качество инновационно-образовательной деятельности складывается из качества ресурсов, процессов и результатов. </w:t>
      </w:r>
    </w:p>
    <w:p w:rsidR="00F71B40" w:rsidRPr="00A22068" w:rsidRDefault="00F71B40" w:rsidP="00A22068">
      <w:pPr>
        <w:spacing w:after="0" w:line="240" w:lineRule="auto"/>
        <w:ind w:firstLine="90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В ходе оценки </w:t>
      </w:r>
      <w:r w:rsidRPr="00A22068">
        <w:rPr>
          <w:rFonts w:ascii="Times New Roman" w:hAnsi="Times New Roman" w:cs="Times New Roman"/>
          <w:sz w:val="24"/>
          <w:szCs w:val="24"/>
        </w:rPr>
        <w:t>качества применения системы дуального обучения проведен анализ результатов государственной итоговой аттестации по специальности 15.02.01. Монтаж и техническая эксплуатация промышленного оборудования (по отраслям)</w:t>
      </w:r>
      <w:r w:rsidRPr="00A22068">
        <w:rPr>
          <w:rFonts w:ascii="Times New Roman" w:hAnsi="Times New Roman" w:cs="Times New Roman"/>
          <w:sz w:val="24"/>
          <w:szCs w:val="24"/>
          <w:lang w:eastAsia="ru-RU"/>
        </w:rPr>
        <w:t xml:space="preserve">, результаты которого в относительных показателях представлены в таблице 1. </w:t>
      </w:r>
    </w:p>
    <w:p w:rsidR="00F71B40" w:rsidRPr="00A22068" w:rsidRDefault="00F71B40" w:rsidP="00A22068">
      <w:pPr>
        <w:spacing w:after="0" w:line="240" w:lineRule="auto"/>
        <w:ind w:firstLine="900"/>
        <w:jc w:val="both"/>
        <w:rPr>
          <w:rFonts w:ascii="Times New Roman" w:hAnsi="Times New Roman" w:cs="Times New Roman"/>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1</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Сводный анализ результатов государственной итоговой аттестации </w:t>
      </w:r>
    </w:p>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sz w:val="24"/>
          <w:szCs w:val="24"/>
          <w:lang w:eastAsia="ru-RU"/>
        </w:rPr>
        <w:t>по специальности 15.02.01. Монтаж и техническая эксплуатация промышленного оборудования (по отраслям)</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3"/>
        <w:gridCol w:w="1119"/>
        <w:gridCol w:w="1195"/>
        <w:gridCol w:w="638"/>
        <w:gridCol w:w="638"/>
        <w:gridCol w:w="638"/>
        <w:gridCol w:w="1315"/>
        <w:gridCol w:w="1283"/>
        <w:gridCol w:w="1468"/>
      </w:tblGrid>
      <w:tr w:rsidR="00F71B40" w:rsidRPr="00A22068">
        <w:tc>
          <w:tcPr>
            <w:tcW w:w="943" w:type="dxa"/>
            <w:vMerge w:val="restart"/>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уч. год</w:t>
            </w:r>
          </w:p>
        </w:tc>
        <w:tc>
          <w:tcPr>
            <w:tcW w:w="1119" w:type="dxa"/>
            <w:vMerge w:val="restart"/>
            <w:vAlign w:val="center"/>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Группа</w:t>
            </w:r>
          </w:p>
        </w:tc>
        <w:tc>
          <w:tcPr>
            <w:tcW w:w="1195" w:type="dxa"/>
            <w:vMerge w:val="restart"/>
            <w:vAlign w:val="center"/>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Кол-во человек в группе</w:t>
            </w:r>
          </w:p>
        </w:tc>
        <w:tc>
          <w:tcPr>
            <w:tcW w:w="1914" w:type="dxa"/>
            <w:gridSpan w:val="3"/>
            <w:vAlign w:val="center"/>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Оценка</w:t>
            </w:r>
          </w:p>
        </w:tc>
        <w:tc>
          <w:tcPr>
            <w:tcW w:w="1315" w:type="dxa"/>
            <w:vMerge w:val="restart"/>
            <w:vAlign w:val="center"/>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Успевае-</w:t>
            </w:r>
          </w:p>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мость,%</w:t>
            </w:r>
          </w:p>
        </w:tc>
        <w:tc>
          <w:tcPr>
            <w:tcW w:w="1283" w:type="dxa"/>
            <w:vMerge w:val="restart"/>
            <w:vAlign w:val="center"/>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Качест-венный показа-тель,%</w:t>
            </w:r>
          </w:p>
        </w:tc>
        <w:tc>
          <w:tcPr>
            <w:tcW w:w="1468" w:type="dxa"/>
            <w:vMerge w:val="restart"/>
            <w:vAlign w:val="center"/>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Средний</w:t>
            </w:r>
          </w:p>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балл</w:t>
            </w:r>
          </w:p>
        </w:tc>
      </w:tr>
      <w:tr w:rsidR="00F71B40" w:rsidRPr="00A22068">
        <w:tc>
          <w:tcPr>
            <w:tcW w:w="943" w:type="dxa"/>
            <w:vMerge/>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tc>
        <w:tc>
          <w:tcPr>
            <w:tcW w:w="1119" w:type="dxa"/>
            <w:vMerge/>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tc>
        <w:tc>
          <w:tcPr>
            <w:tcW w:w="1195" w:type="dxa"/>
            <w:vMerge/>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«4»</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p>
        </w:tc>
        <w:tc>
          <w:tcPr>
            <w:tcW w:w="1315" w:type="dxa"/>
            <w:vMerge/>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tc>
        <w:tc>
          <w:tcPr>
            <w:tcW w:w="1283" w:type="dxa"/>
            <w:vMerge/>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tc>
        <w:tc>
          <w:tcPr>
            <w:tcW w:w="1468" w:type="dxa"/>
            <w:vMerge/>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p>
        </w:tc>
      </w:tr>
      <w:tr w:rsidR="00F71B40" w:rsidRPr="00A22068">
        <w:tc>
          <w:tcPr>
            <w:tcW w:w="94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2013-2014</w:t>
            </w:r>
          </w:p>
        </w:tc>
        <w:tc>
          <w:tcPr>
            <w:tcW w:w="1119"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101 М</w:t>
            </w:r>
          </w:p>
        </w:tc>
        <w:tc>
          <w:tcPr>
            <w:tcW w:w="119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8</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9</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7</w:t>
            </w:r>
          </w:p>
        </w:tc>
        <w:tc>
          <w:tcPr>
            <w:tcW w:w="131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100</w:t>
            </w:r>
          </w:p>
        </w:tc>
        <w:tc>
          <w:tcPr>
            <w:tcW w:w="128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68</w:t>
            </w:r>
          </w:p>
        </w:tc>
        <w:tc>
          <w:tcPr>
            <w:tcW w:w="146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3,88</w:t>
            </w:r>
          </w:p>
        </w:tc>
      </w:tr>
      <w:tr w:rsidR="00F71B40" w:rsidRPr="00A22068">
        <w:tc>
          <w:tcPr>
            <w:tcW w:w="94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2014-2015</w:t>
            </w:r>
          </w:p>
        </w:tc>
        <w:tc>
          <w:tcPr>
            <w:tcW w:w="1119"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111 М</w:t>
            </w:r>
          </w:p>
        </w:tc>
        <w:tc>
          <w:tcPr>
            <w:tcW w:w="119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27</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8</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9</w:t>
            </w:r>
          </w:p>
        </w:tc>
        <w:tc>
          <w:tcPr>
            <w:tcW w:w="131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100</w:t>
            </w:r>
          </w:p>
        </w:tc>
        <w:tc>
          <w:tcPr>
            <w:tcW w:w="128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66,6</w:t>
            </w:r>
          </w:p>
        </w:tc>
        <w:tc>
          <w:tcPr>
            <w:tcW w:w="146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4,03</w:t>
            </w:r>
          </w:p>
        </w:tc>
      </w:tr>
      <w:tr w:rsidR="00F71B40" w:rsidRPr="00A22068">
        <w:tc>
          <w:tcPr>
            <w:tcW w:w="94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2015-2016</w:t>
            </w:r>
          </w:p>
        </w:tc>
        <w:tc>
          <w:tcPr>
            <w:tcW w:w="1119"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121 М</w:t>
            </w:r>
          </w:p>
        </w:tc>
        <w:tc>
          <w:tcPr>
            <w:tcW w:w="119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19</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7</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8</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4</w:t>
            </w:r>
          </w:p>
        </w:tc>
        <w:tc>
          <w:tcPr>
            <w:tcW w:w="131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100</w:t>
            </w:r>
          </w:p>
        </w:tc>
        <w:tc>
          <w:tcPr>
            <w:tcW w:w="128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78,9</w:t>
            </w:r>
          </w:p>
        </w:tc>
        <w:tc>
          <w:tcPr>
            <w:tcW w:w="146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4,15</w:t>
            </w:r>
          </w:p>
        </w:tc>
      </w:tr>
      <w:tr w:rsidR="00F71B40" w:rsidRPr="00A22068">
        <w:tc>
          <w:tcPr>
            <w:tcW w:w="94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2015-2016</w:t>
            </w:r>
          </w:p>
        </w:tc>
        <w:tc>
          <w:tcPr>
            <w:tcW w:w="1119"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М-9-13</w:t>
            </w:r>
          </w:p>
        </w:tc>
        <w:tc>
          <w:tcPr>
            <w:tcW w:w="119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15</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7</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5</w:t>
            </w:r>
          </w:p>
        </w:tc>
        <w:tc>
          <w:tcPr>
            <w:tcW w:w="63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3</w:t>
            </w:r>
          </w:p>
        </w:tc>
        <w:tc>
          <w:tcPr>
            <w:tcW w:w="1315"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100</w:t>
            </w:r>
          </w:p>
        </w:tc>
        <w:tc>
          <w:tcPr>
            <w:tcW w:w="1283"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80</w:t>
            </w:r>
          </w:p>
        </w:tc>
        <w:tc>
          <w:tcPr>
            <w:tcW w:w="1468" w:type="dxa"/>
          </w:tcPr>
          <w:p w:rsidR="00F71B40" w:rsidRPr="00A22068" w:rsidRDefault="00F71B40" w:rsidP="00A22068">
            <w:pPr>
              <w:tabs>
                <w:tab w:val="left" w:pos="2400"/>
              </w:tabs>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4,3</w:t>
            </w:r>
          </w:p>
        </w:tc>
      </w:tr>
    </w:tbl>
    <w:p w:rsidR="00F71B40" w:rsidRPr="00A22068" w:rsidRDefault="00F71B40" w:rsidP="00A22068">
      <w:pPr>
        <w:spacing w:after="0" w:line="240" w:lineRule="auto"/>
        <w:ind w:firstLine="858"/>
        <w:jc w:val="both"/>
        <w:rPr>
          <w:rFonts w:ascii="Times New Roman" w:hAnsi="Times New Roman" w:cs="Times New Roman"/>
          <w:sz w:val="24"/>
          <w:szCs w:val="24"/>
        </w:rPr>
      </w:pPr>
    </w:p>
    <w:p w:rsidR="00F71B40" w:rsidRPr="00A22068" w:rsidRDefault="00F71B40" w:rsidP="00A22068">
      <w:pPr>
        <w:spacing w:after="0" w:line="240" w:lineRule="auto"/>
        <w:ind w:firstLine="858"/>
        <w:jc w:val="both"/>
        <w:rPr>
          <w:rFonts w:ascii="Times New Roman" w:hAnsi="Times New Roman" w:cs="Times New Roman"/>
          <w:sz w:val="24"/>
          <w:szCs w:val="24"/>
        </w:rPr>
      </w:pPr>
      <w:r w:rsidRPr="00A22068">
        <w:rPr>
          <w:rFonts w:ascii="Times New Roman" w:hAnsi="Times New Roman" w:cs="Times New Roman"/>
          <w:sz w:val="24"/>
          <w:szCs w:val="24"/>
        </w:rPr>
        <w:t xml:space="preserve">Анализируя полученные данные результатов государственной итоговой аттестации, можно отметить, что на протяжении трех лет наблюдается положительная динамика </w:t>
      </w:r>
      <w:r w:rsidR="00D076F2" w:rsidRPr="00A22068">
        <w:rPr>
          <w:rFonts w:ascii="Times New Roman" w:hAnsi="Times New Roman" w:cs="Times New Roman"/>
          <w:sz w:val="24"/>
          <w:szCs w:val="24"/>
        </w:rPr>
        <w:t xml:space="preserve">качества </w:t>
      </w:r>
      <w:r w:rsidRPr="00A22068">
        <w:rPr>
          <w:rFonts w:ascii="Times New Roman" w:hAnsi="Times New Roman" w:cs="Times New Roman"/>
          <w:sz w:val="24"/>
          <w:szCs w:val="24"/>
        </w:rPr>
        <w:t xml:space="preserve">подготовки обучающихся по специальности: увеличение доли обучающихся, имеющих высокий и средний показатели (с 68% до 78,9% соответственно). </w:t>
      </w:r>
    </w:p>
    <w:p w:rsidR="00F71B40" w:rsidRPr="00A22068" w:rsidRDefault="00F71B40" w:rsidP="00A22068">
      <w:pPr>
        <w:spacing w:after="0" w:line="240" w:lineRule="auto"/>
        <w:ind w:firstLine="858"/>
        <w:jc w:val="both"/>
        <w:rPr>
          <w:rFonts w:ascii="Times New Roman" w:hAnsi="Times New Roman" w:cs="Times New Roman"/>
          <w:sz w:val="24"/>
          <w:szCs w:val="24"/>
          <w:lang w:eastAsia="ru-RU"/>
        </w:rPr>
      </w:pPr>
      <w:r w:rsidRPr="00A22068">
        <w:rPr>
          <w:rFonts w:ascii="Times New Roman" w:hAnsi="Times New Roman" w:cs="Times New Roman"/>
          <w:sz w:val="24"/>
          <w:szCs w:val="24"/>
        </w:rPr>
        <w:t>Осуществляя оценку качества образовательной деятельности в ра</w:t>
      </w:r>
      <w:r w:rsidR="00A22068">
        <w:rPr>
          <w:rFonts w:ascii="Times New Roman" w:hAnsi="Times New Roman" w:cs="Times New Roman"/>
          <w:sz w:val="24"/>
          <w:szCs w:val="24"/>
        </w:rPr>
        <w:t xml:space="preserve">мках системы дуального обучения, </w:t>
      </w:r>
      <w:r w:rsidRPr="00A22068">
        <w:rPr>
          <w:rFonts w:ascii="Times New Roman" w:hAnsi="Times New Roman" w:cs="Times New Roman"/>
          <w:sz w:val="24"/>
          <w:szCs w:val="24"/>
        </w:rPr>
        <w:t>проведен мониторинг удовлетворенности предприятия - работодателя и его специалистов качеством образования выпускников и сотрудничеством с работниками ОГАПОУ «Шебекинский техникум промышленности и транспорта» (Приложение 1</w:t>
      </w:r>
      <w:r w:rsidR="00F71DA2" w:rsidRPr="00A22068">
        <w:rPr>
          <w:rFonts w:ascii="Times New Roman" w:hAnsi="Times New Roman" w:cs="Times New Roman"/>
          <w:sz w:val="24"/>
          <w:szCs w:val="24"/>
        </w:rPr>
        <w:t>0</w:t>
      </w:r>
      <w:r w:rsidRPr="00A22068">
        <w:rPr>
          <w:rFonts w:ascii="Times New Roman" w:hAnsi="Times New Roman" w:cs="Times New Roman"/>
          <w:sz w:val="24"/>
          <w:szCs w:val="24"/>
        </w:rPr>
        <w:t>).</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Для определения степени взаимодействия предприятия и техникума, работодателям был задан вопрос: «По каким вопросам осуществляется Ваше взаимодействие с образовательной организацией</w:t>
      </w:r>
      <w:r w:rsidR="00A22068">
        <w:rPr>
          <w:rFonts w:ascii="Times New Roman" w:hAnsi="Times New Roman" w:cs="Times New Roman"/>
          <w:sz w:val="24"/>
          <w:szCs w:val="24"/>
          <w:lang w:eastAsia="ru-RU"/>
        </w:rPr>
        <w:t>».</w:t>
      </w:r>
    </w:p>
    <w:p w:rsidR="00F71B40" w:rsidRPr="00A22068" w:rsidRDefault="00F71B40" w:rsidP="00A22068">
      <w:pPr>
        <w:spacing w:after="0" w:line="240" w:lineRule="auto"/>
        <w:jc w:val="right"/>
        <w:rPr>
          <w:rFonts w:ascii="Times New Roman" w:hAnsi="Times New Roman" w:cs="Times New Roman"/>
          <w:i/>
          <w:iCs/>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2</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Степень взаимодействия предприятия и техникума</w:t>
      </w:r>
    </w:p>
    <w:p w:rsidR="00F71B40" w:rsidRPr="00A22068" w:rsidRDefault="00F71B40" w:rsidP="00A22068">
      <w:pPr>
        <w:spacing w:after="0" w:line="240" w:lineRule="auto"/>
        <w:jc w:val="center"/>
        <w:rPr>
          <w:rFonts w:ascii="Times New Roman" w:hAnsi="Times New Roman" w:cs="Times New Roman"/>
          <w:sz w:val="24"/>
          <w:szCs w:val="24"/>
          <w:lang w:eastAsia="ru-RU"/>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1417"/>
        <w:gridCol w:w="1418"/>
        <w:gridCol w:w="1701"/>
      </w:tblGrid>
      <w:tr w:rsidR="00F71B40" w:rsidRPr="00A22068">
        <w:tc>
          <w:tcPr>
            <w:tcW w:w="5070" w:type="dxa"/>
          </w:tcPr>
          <w:p w:rsidR="00F71B40" w:rsidRPr="00A22068" w:rsidRDefault="00F71B40" w:rsidP="00A22068">
            <w:pPr>
              <w:spacing w:after="0" w:line="240" w:lineRule="auto"/>
              <w:jc w:val="both"/>
              <w:rPr>
                <w:rFonts w:ascii="Times New Roman" w:hAnsi="Times New Roman" w:cs="Times New Roman"/>
                <w:sz w:val="24"/>
                <w:szCs w:val="24"/>
                <w:lang w:eastAsia="ru-RU"/>
              </w:rPr>
            </w:pP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2017 год</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Я являюсь членом экзаменационной комиссии</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Веду курсы (дисциплины) для студентов</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val="en-US" w:eastAsia="ru-RU"/>
              </w:rPr>
            </w:pPr>
            <w:r w:rsidRPr="00A22068">
              <w:rPr>
                <w:rFonts w:ascii="Times New Roman" w:hAnsi="Times New Roman" w:cs="Times New Roman"/>
                <w:sz w:val="24"/>
                <w:szCs w:val="24"/>
                <w:lang w:eastAsia="ru-RU"/>
              </w:rPr>
              <w:t>-</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val="en-US" w:eastAsia="ru-RU"/>
              </w:rPr>
            </w:pPr>
            <w:r w:rsidRPr="00A22068">
              <w:rPr>
                <w:rFonts w:ascii="Times New Roman" w:hAnsi="Times New Roman" w:cs="Times New Roman"/>
                <w:sz w:val="24"/>
                <w:szCs w:val="24"/>
                <w:lang w:eastAsia="ru-RU"/>
              </w:rPr>
              <w:t>-</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val="en-US"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val="en-US" w:eastAsia="ru-RU"/>
              </w:rPr>
              <w:t>0%</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Регулярно провожу мастер-классы</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30%</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Являюсь ответственным за организацию </w:t>
            </w:r>
            <w:r w:rsidRPr="00A22068">
              <w:rPr>
                <w:rFonts w:ascii="Times New Roman" w:hAnsi="Times New Roman" w:cs="Times New Roman"/>
                <w:sz w:val="24"/>
                <w:szCs w:val="24"/>
                <w:lang w:eastAsia="ru-RU"/>
              </w:rPr>
              <w:lastRenderedPageBreak/>
              <w:t>практики со стороны предприятия</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15%</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Являюсь руководителем выпускных квалификационных работ (ВКР) студентов</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Пишу рецензии (и/или отзывы) на ВКР</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r>
      <w:tr w:rsidR="00F71B40" w:rsidRPr="00A22068">
        <w:tc>
          <w:tcPr>
            <w:tcW w:w="5070" w:type="dxa"/>
          </w:tcPr>
          <w:p w:rsidR="00F71B40" w:rsidRPr="00A22068" w:rsidRDefault="00F71B40" w:rsidP="00A22068">
            <w:pPr>
              <w:widowControl w:val="0"/>
              <w:numPr>
                <w:ilvl w:val="0"/>
                <w:numId w:val="2"/>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Участвую в качестве члена жюри в конкурсах и других мероприятиях, проводимых образовательной организацией</w:t>
            </w:r>
          </w:p>
        </w:tc>
        <w:tc>
          <w:tcPr>
            <w:tcW w:w="141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w:t>
            </w:r>
          </w:p>
        </w:tc>
        <w:tc>
          <w:tcPr>
            <w:tcW w:w="1418"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r>
    </w:tbl>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Более 50% опрошенных взаимодействует с техникумом одновременно по нескольким позициям опроса. Такой показатель свидетельствует о достаточно высоком взаимодействии предприятия и профессиональной образовательной организацией. </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Открытость профессиональной образовательной организации позволяет работодателю ближе и глубже знакомиться с содержанием и организацией учебного процесса, что в свою очередь позволяет корректировать учебный процесс и добиваться максимального уровня удовлетворения специалистов предприятий качеством подготовки специалистов. Чтобы определить, насколько образовательный процесс техникума удовлетворяет предприятие в профессиональной подготовке по специальности </w:t>
      </w:r>
      <w:r w:rsidRPr="00A22068">
        <w:rPr>
          <w:rFonts w:ascii="Times New Roman" w:hAnsi="Times New Roman" w:cs="Times New Roman"/>
          <w:sz w:val="24"/>
          <w:szCs w:val="24"/>
        </w:rPr>
        <w:t>15.02.01. Монтаж и техническая эксплуатация промышленного оборудования (по отраслям)</w:t>
      </w:r>
      <w:r w:rsidRPr="00A22068">
        <w:rPr>
          <w:rFonts w:ascii="Times New Roman" w:hAnsi="Times New Roman" w:cs="Times New Roman"/>
          <w:sz w:val="24"/>
          <w:szCs w:val="24"/>
          <w:lang w:eastAsia="ru-RU"/>
        </w:rPr>
        <w:t xml:space="preserve">, был предложен вопрос: </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«Удовлетворены ли Вы профессиональной подготовкой (теоретическая часть) молодых специалистов?». Ответы представлены в таблице 3. </w:t>
      </w:r>
    </w:p>
    <w:p w:rsidR="00F71B40" w:rsidRPr="00A22068" w:rsidRDefault="00F71B40" w:rsidP="00A22068">
      <w:pPr>
        <w:spacing w:after="0" w:line="240" w:lineRule="auto"/>
        <w:jc w:val="right"/>
        <w:rPr>
          <w:rFonts w:ascii="Times New Roman" w:hAnsi="Times New Roman" w:cs="Times New Roman"/>
          <w:i/>
          <w:iCs/>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3</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Оценка удовлетворенности профессиональной подготовкой </w:t>
      </w:r>
    </w:p>
    <w:p w:rsidR="00F71B40" w:rsidRPr="00A22068" w:rsidRDefault="00F71B40" w:rsidP="00A22068">
      <w:pPr>
        <w:spacing w:after="0" w:line="240" w:lineRule="auto"/>
        <w:jc w:val="center"/>
        <w:rPr>
          <w:rFonts w:ascii="Times New Roman" w:hAnsi="Times New Roman" w:cs="Times New Roman"/>
          <w:i/>
          <w:iCs/>
          <w:sz w:val="24"/>
          <w:szCs w:val="24"/>
          <w:lang w:eastAsia="ru-RU"/>
        </w:rPr>
      </w:pPr>
      <w:r w:rsidRPr="00A22068">
        <w:rPr>
          <w:rFonts w:ascii="Times New Roman" w:hAnsi="Times New Roman" w:cs="Times New Roman"/>
          <w:sz w:val="24"/>
          <w:szCs w:val="24"/>
          <w:lang w:eastAsia="ru-RU"/>
        </w:rPr>
        <w:t>(теоретическая часть) молодых специалистов</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1701"/>
        <w:gridCol w:w="1985"/>
      </w:tblGrid>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2017 год </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Полностью удовлетворены</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удовлетворены в достаточной мере</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75%</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65%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70%</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частично удовлетворены</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не удовлетворены</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r>
    </w:tbl>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На вопрос «Удовлетворены ли Вы профессиональной подготовкой (практическая часть) молодых специалистов?» ответы представлены в таблице 4. </w:t>
      </w:r>
    </w:p>
    <w:p w:rsidR="00F71B40" w:rsidRPr="00A22068" w:rsidRDefault="00F71B40" w:rsidP="00A22068">
      <w:pPr>
        <w:spacing w:after="0" w:line="240" w:lineRule="auto"/>
        <w:jc w:val="right"/>
        <w:rPr>
          <w:rFonts w:ascii="Times New Roman" w:hAnsi="Times New Roman" w:cs="Times New Roman"/>
          <w:i/>
          <w:iCs/>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4</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Оценка удовлетворенности профессиональной подготовкой </w:t>
      </w:r>
    </w:p>
    <w:p w:rsidR="00F71B40" w:rsidRPr="00A22068" w:rsidRDefault="00F71B40" w:rsidP="00A22068">
      <w:pPr>
        <w:spacing w:after="0" w:line="240" w:lineRule="auto"/>
        <w:jc w:val="center"/>
        <w:rPr>
          <w:rFonts w:ascii="Times New Roman" w:hAnsi="Times New Roman" w:cs="Times New Roman"/>
          <w:i/>
          <w:iCs/>
          <w:sz w:val="24"/>
          <w:szCs w:val="24"/>
          <w:lang w:eastAsia="ru-RU"/>
        </w:rPr>
      </w:pPr>
      <w:r w:rsidRPr="00A22068">
        <w:rPr>
          <w:rFonts w:ascii="Times New Roman" w:hAnsi="Times New Roman" w:cs="Times New Roman"/>
          <w:sz w:val="24"/>
          <w:szCs w:val="24"/>
          <w:lang w:eastAsia="ru-RU"/>
        </w:rPr>
        <w:t>(практическая часть) молодых специалистов</w:t>
      </w:r>
    </w:p>
    <w:p w:rsidR="00F71B40" w:rsidRPr="00A22068" w:rsidRDefault="00F71B40" w:rsidP="00A22068">
      <w:pPr>
        <w:spacing w:after="0" w:line="240" w:lineRule="auto"/>
        <w:jc w:val="right"/>
        <w:rPr>
          <w:rFonts w:ascii="Times New Roman" w:hAnsi="Times New Roman" w:cs="Times New Roman"/>
          <w:i/>
          <w:iCs/>
          <w:sz w:val="24"/>
          <w:szCs w:val="24"/>
          <w:lang w:eastAsia="ru-RU"/>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1701"/>
        <w:gridCol w:w="1985"/>
      </w:tblGrid>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2017 год </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Полностью удовлетворены</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удовлетворены в достаточной мере</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70%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60%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70%</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частично удовлетворены</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не удовлетворены</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r>
    </w:tbl>
    <w:p w:rsidR="00F71B40" w:rsidRPr="00A22068" w:rsidRDefault="00F71B40" w:rsidP="00A22068">
      <w:pPr>
        <w:spacing w:after="0" w:line="240" w:lineRule="auto"/>
        <w:ind w:firstLine="720"/>
        <w:jc w:val="both"/>
        <w:rPr>
          <w:rFonts w:ascii="Times New Roman" w:eastAsia="Batang" w:hAnsi="Times New Roman" w:cs="Times New Roman"/>
          <w:sz w:val="24"/>
          <w:szCs w:val="24"/>
          <w:lang w:eastAsia="ko-KR"/>
        </w:rPr>
      </w:pPr>
    </w:p>
    <w:p w:rsidR="00F71B40" w:rsidRPr="00A22068" w:rsidRDefault="00F71B40" w:rsidP="00A22068">
      <w:pPr>
        <w:spacing w:after="0" w:line="240" w:lineRule="auto"/>
        <w:ind w:firstLine="720"/>
        <w:jc w:val="both"/>
        <w:rPr>
          <w:rFonts w:ascii="Times New Roman" w:eastAsia="Batang" w:hAnsi="Times New Roman" w:cs="Times New Roman"/>
          <w:sz w:val="24"/>
          <w:szCs w:val="24"/>
          <w:lang w:eastAsia="ko-KR"/>
        </w:rPr>
      </w:pPr>
      <w:r w:rsidRPr="00A22068">
        <w:rPr>
          <w:rFonts w:ascii="Times New Roman" w:eastAsia="Batang" w:hAnsi="Times New Roman" w:cs="Times New Roman"/>
          <w:sz w:val="24"/>
          <w:szCs w:val="24"/>
          <w:lang w:eastAsia="ko-KR"/>
        </w:rPr>
        <w:t>Таким образом, анализ результатов анкетирования показывает, что большинство опрошенных специалистов-работников предприятий-социальных партнеров отмечают достаточный уровень теоретической и практической подготовки выпускников техникума, а также наблюдается тенденция к увеличению такой удовлетворенности в полной мере.</w:t>
      </w:r>
    </w:p>
    <w:p w:rsidR="00F71B40" w:rsidRPr="00A22068" w:rsidRDefault="00F71B40" w:rsidP="00A22068">
      <w:pPr>
        <w:spacing w:after="0" w:line="240" w:lineRule="auto"/>
        <w:ind w:firstLine="720"/>
        <w:jc w:val="both"/>
        <w:rPr>
          <w:rFonts w:ascii="Times New Roman" w:hAnsi="Times New Roman" w:cs="Times New Roman"/>
          <w:b/>
          <w:bCs/>
          <w:sz w:val="24"/>
          <w:szCs w:val="24"/>
          <w:lang w:eastAsia="ru-RU"/>
        </w:rPr>
      </w:pPr>
      <w:r w:rsidRPr="00A22068">
        <w:rPr>
          <w:rFonts w:ascii="Times New Roman" w:hAnsi="Times New Roman" w:cs="Times New Roman"/>
          <w:sz w:val="24"/>
          <w:szCs w:val="24"/>
          <w:lang w:eastAsia="ru-RU"/>
        </w:rPr>
        <w:t>Оценивая, как сформировалась во время обучения способность работать в команде, был сформулирован вопрос «</w:t>
      </w:r>
      <w:r w:rsidRPr="00A22068">
        <w:rPr>
          <w:rFonts w:ascii="Times New Roman" w:hAnsi="Times New Roman" w:cs="Times New Roman"/>
          <w:b/>
          <w:bCs/>
          <w:sz w:val="24"/>
          <w:szCs w:val="24"/>
          <w:lang w:eastAsia="ru-RU"/>
        </w:rPr>
        <w:tab/>
      </w:r>
      <w:r w:rsidRPr="00A22068">
        <w:rPr>
          <w:rFonts w:ascii="Times New Roman" w:hAnsi="Times New Roman" w:cs="Times New Roman"/>
          <w:sz w:val="24"/>
          <w:szCs w:val="24"/>
          <w:lang w:eastAsia="ru-RU"/>
        </w:rPr>
        <w:t xml:space="preserve">Какими, на Ваш взгляд, наиболее ценными </w:t>
      </w:r>
      <w:r w:rsidRPr="00A22068">
        <w:rPr>
          <w:rFonts w:ascii="Times New Roman" w:hAnsi="Times New Roman" w:cs="Times New Roman"/>
          <w:sz w:val="24"/>
          <w:szCs w:val="24"/>
          <w:lang w:eastAsia="ru-RU"/>
        </w:rPr>
        <w:lastRenderedPageBreak/>
        <w:t>компетенциями (знаниями, умениями), обладают выпускники этой образовательной организации?</w:t>
      </w:r>
      <w:r w:rsidRPr="00A22068">
        <w:rPr>
          <w:rFonts w:ascii="Times New Roman" w:hAnsi="Times New Roman" w:cs="Times New Roman"/>
          <w:b/>
          <w:bCs/>
          <w:sz w:val="24"/>
          <w:szCs w:val="24"/>
          <w:lang w:eastAsia="ru-RU"/>
        </w:rPr>
        <w:t>».</w:t>
      </w: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5</w:t>
      </w:r>
    </w:p>
    <w:p w:rsidR="00F71B40" w:rsidRPr="00A22068" w:rsidRDefault="00F71B40" w:rsidP="00A22068">
      <w:pPr>
        <w:spacing w:after="0" w:line="240" w:lineRule="auto"/>
        <w:jc w:val="center"/>
        <w:rPr>
          <w:rFonts w:ascii="Times New Roman" w:hAnsi="Times New Roman" w:cs="Times New Roman"/>
          <w:i/>
          <w:iCs/>
          <w:sz w:val="24"/>
          <w:szCs w:val="24"/>
          <w:lang w:eastAsia="ru-RU"/>
        </w:rPr>
      </w:pPr>
      <w:r w:rsidRPr="00A22068">
        <w:rPr>
          <w:rFonts w:ascii="Times New Roman" w:hAnsi="Times New Roman" w:cs="Times New Roman"/>
          <w:sz w:val="24"/>
          <w:szCs w:val="24"/>
          <w:lang w:eastAsia="ru-RU"/>
        </w:rPr>
        <w:t>Оценка уровня освоения профессиональных компетенций молодыми специалистами</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1701"/>
        <w:gridCol w:w="1985"/>
      </w:tblGrid>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2017 год </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знают назначение и устройство узлов ремонтируемого оборудования</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45%</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35%</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умеют распознавать признаки и характер износа деталей различных механизмов и владеют современными способами восстановления изношенных частей машин</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35%</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45%</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способны решать профессиональные задачи на основе использования информационных технологий</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способны работать в команде</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Компетенциями не обладают </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r>
    </w:tbl>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Все респонденты отметили, что все выпускники обладают профессиональными компетенциями.</w:t>
      </w:r>
    </w:p>
    <w:p w:rsidR="00F71B40" w:rsidRPr="00A22068" w:rsidRDefault="00F71B40" w:rsidP="00A22068">
      <w:pPr>
        <w:spacing w:after="0" w:line="240" w:lineRule="auto"/>
        <w:ind w:firstLine="708"/>
        <w:jc w:val="both"/>
        <w:rPr>
          <w:rFonts w:ascii="Times New Roman" w:hAnsi="Times New Roman" w:cs="Times New Roman"/>
          <w:b/>
          <w:bCs/>
          <w:sz w:val="24"/>
          <w:szCs w:val="24"/>
          <w:lang w:eastAsia="ru-RU"/>
        </w:rPr>
      </w:pPr>
      <w:r w:rsidRPr="00A22068">
        <w:rPr>
          <w:rFonts w:ascii="Times New Roman" w:hAnsi="Times New Roman" w:cs="Times New Roman"/>
          <w:sz w:val="24"/>
          <w:szCs w:val="24"/>
          <w:lang w:eastAsia="ru-RU"/>
        </w:rPr>
        <w:t>Требования к качеству образования со стороны работодателей растет с каждым годом. Следующие вопросы анкеты были направлены на оценку уровня освоения общих компетенций молодыми специалистами. Следовательно, профессиональная образовательная организация должно знать, готовы ли молодые специалисты работать по выбранной специальности, в связи с чем, был задан вопрос: «Сформирован ли у молодых специалистов интерес к специальности?»</w:t>
      </w: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6</w:t>
      </w:r>
    </w:p>
    <w:p w:rsidR="00F71B40" w:rsidRPr="00A22068" w:rsidRDefault="00F71B40" w:rsidP="00A22068">
      <w:pPr>
        <w:spacing w:after="0" w:line="240" w:lineRule="auto"/>
        <w:jc w:val="center"/>
        <w:rPr>
          <w:rFonts w:ascii="Times New Roman" w:hAnsi="Times New Roman" w:cs="Times New Roman"/>
          <w:i/>
          <w:iCs/>
          <w:sz w:val="24"/>
          <w:szCs w:val="24"/>
          <w:lang w:eastAsia="ru-RU"/>
        </w:rPr>
      </w:pPr>
      <w:r w:rsidRPr="00A22068">
        <w:rPr>
          <w:rFonts w:ascii="Times New Roman" w:hAnsi="Times New Roman" w:cs="Times New Roman"/>
          <w:sz w:val="24"/>
          <w:szCs w:val="24"/>
          <w:lang w:eastAsia="ru-RU"/>
        </w:rPr>
        <w:t>Оценка уровня сформированности интереса к специальности</w:t>
      </w:r>
    </w:p>
    <w:p w:rsidR="00F71B40" w:rsidRPr="00A22068" w:rsidRDefault="00F71B40" w:rsidP="00A22068">
      <w:pPr>
        <w:spacing w:after="0" w:line="240" w:lineRule="auto"/>
        <w:jc w:val="right"/>
        <w:rPr>
          <w:rFonts w:ascii="Times New Roman" w:hAnsi="Times New Roman" w:cs="Times New Roman"/>
          <w:i/>
          <w:iCs/>
          <w:sz w:val="24"/>
          <w:szCs w:val="24"/>
          <w:lang w:eastAsia="ru-RU"/>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1559"/>
        <w:gridCol w:w="2127"/>
      </w:tblGrid>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ab/>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212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2017 год </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Сформирован полностью</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30%</w:t>
            </w:r>
          </w:p>
        </w:tc>
        <w:tc>
          <w:tcPr>
            <w:tcW w:w="212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Сформирован в достаточной степени</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50%</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50%</w:t>
            </w:r>
          </w:p>
        </w:tc>
        <w:tc>
          <w:tcPr>
            <w:tcW w:w="212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60%</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Сформирован частично</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c>
          <w:tcPr>
            <w:tcW w:w="212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Не сформирован </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2127"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r>
    </w:tbl>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Как показали результаты, 85% опрошенных считают, что у выпускников техникума есть интерес работать по выбранной специальности и только 15% считают, что данный интерес у выпускников сформирован не полностью (частично).</w:t>
      </w: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Оценивая, как за время обучения в техникуме сформировалась способность ориентироваться в условиях изменения технологий был задан вопрос: «Могут ли выпускники техникума ориентироваться в условиях изменения технологий?»</w:t>
      </w:r>
      <w:r w:rsidRPr="00A22068">
        <w:rPr>
          <w:rFonts w:ascii="Times New Roman" w:hAnsi="Times New Roman" w:cs="Times New Roman"/>
          <w:b/>
          <w:bCs/>
          <w:sz w:val="24"/>
          <w:szCs w:val="24"/>
          <w:lang w:eastAsia="ru-RU"/>
        </w:rPr>
        <w:t>.</w:t>
      </w:r>
      <w:r w:rsidRPr="00A22068">
        <w:rPr>
          <w:rFonts w:ascii="Times New Roman" w:hAnsi="Times New Roman" w:cs="Times New Roman"/>
          <w:sz w:val="24"/>
          <w:szCs w:val="24"/>
          <w:lang w:eastAsia="ru-RU"/>
        </w:rPr>
        <w:t xml:space="preserve"> В таблице 7 представлены результаты.</w:t>
      </w:r>
    </w:p>
    <w:p w:rsidR="00F71B40" w:rsidRPr="00A22068" w:rsidRDefault="00F71B40" w:rsidP="00A22068">
      <w:pPr>
        <w:spacing w:after="0" w:line="240" w:lineRule="auto"/>
        <w:jc w:val="right"/>
        <w:rPr>
          <w:rFonts w:ascii="Times New Roman" w:hAnsi="Times New Roman" w:cs="Times New Roman"/>
          <w:i/>
          <w:iCs/>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7</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Оценка способности ориентироваться в условиях изменения технологий</w:t>
      </w:r>
    </w:p>
    <w:p w:rsidR="00F71B40" w:rsidRPr="00A22068" w:rsidRDefault="00F71B40" w:rsidP="00A22068">
      <w:pPr>
        <w:spacing w:after="0" w:line="240" w:lineRule="auto"/>
        <w:jc w:val="right"/>
        <w:rPr>
          <w:rFonts w:ascii="Times New Roman" w:hAnsi="Times New Roman" w:cs="Times New Roman"/>
          <w:sz w:val="24"/>
          <w:szCs w:val="24"/>
          <w:lang w:eastAsia="ru-RU"/>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1559"/>
        <w:gridCol w:w="1985"/>
      </w:tblGrid>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2017 год </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Могут ориентироваться </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35%</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Могут ориентироваться в достаточной степени</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55%</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60%</w:t>
            </w:r>
          </w:p>
        </w:tc>
      </w:tr>
      <w:tr w:rsidR="00F71B40" w:rsidRPr="00A22068">
        <w:tc>
          <w:tcPr>
            <w:tcW w:w="4077" w:type="dxa"/>
          </w:tcPr>
          <w:p w:rsidR="00F71B40" w:rsidRPr="00A22068" w:rsidRDefault="00F71B40" w:rsidP="00A22068">
            <w:pPr>
              <w:widowControl w:val="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Могут ориентироваться частично</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25%</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Не могут ориентироваться</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55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r>
    </w:tbl>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Чаще всего респонденты среди вариантов «могут ориентироваться в достаточной степени», «могут ориентироваться», «могут ориентироваться частично» и «не могут ориентироваться» выбирали – «могут ориентироваться в достаточной степени» - 60%.</w:t>
      </w:r>
    </w:p>
    <w:p w:rsidR="00F71B40" w:rsidRPr="00A22068" w:rsidRDefault="00F71B40" w:rsidP="00A22068">
      <w:pPr>
        <w:spacing w:after="0" w:line="240" w:lineRule="auto"/>
        <w:ind w:firstLine="708"/>
        <w:jc w:val="both"/>
        <w:rPr>
          <w:rFonts w:ascii="Times New Roman" w:hAnsi="Times New Roman" w:cs="Times New Roman"/>
          <w:b/>
          <w:bCs/>
          <w:sz w:val="24"/>
          <w:szCs w:val="24"/>
          <w:lang w:eastAsia="ru-RU"/>
        </w:rPr>
      </w:pPr>
      <w:r w:rsidRPr="00A22068">
        <w:rPr>
          <w:rFonts w:ascii="Times New Roman" w:hAnsi="Times New Roman" w:cs="Times New Roman"/>
          <w:sz w:val="24"/>
          <w:szCs w:val="24"/>
          <w:lang w:eastAsia="ru-RU"/>
        </w:rPr>
        <w:t>Чтобы выявить, как работодатели воспринимают коррекцию, был предложен вопрос: «Техникум реагирует на Ваши запросы и пожелания?»</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p>
    <w:p w:rsidR="00F71B40" w:rsidRPr="00A22068" w:rsidRDefault="00F71B40" w:rsidP="00A22068">
      <w:pPr>
        <w:spacing w:after="0" w:line="240" w:lineRule="auto"/>
        <w:jc w:val="right"/>
        <w:rPr>
          <w:rFonts w:ascii="Times New Roman" w:hAnsi="Times New Roman" w:cs="Times New Roman"/>
          <w:i/>
          <w:iCs/>
          <w:sz w:val="24"/>
          <w:szCs w:val="24"/>
          <w:lang w:eastAsia="ru-RU"/>
        </w:rPr>
      </w:pPr>
      <w:r w:rsidRPr="00A22068">
        <w:rPr>
          <w:rFonts w:ascii="Times New Roman" w:hAnsi="Times New Roman" w:cs="Times New Roman"/>
          <w:i/>
          <w:iCs/>
          <w:sz w:val="24"/>
          <w:szCs w:val="24"/>
          <w:lang w:eastAsia="ru-RU"/>
        </w:rPr>
        <w:t>Таблица 8</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Оценка уровня взаимодействия техникума и предприятия</w:t>
      </w:r>
    </w:p>
    <w:p w:rsidR="00F71B40" w:rsidRPr="00A22068" w:rsidRDefault="00F71B40" w:rsidP="00A22068">
      <w:pPr>
        <w:spacing w:after="0" w:line="240" w:lineRule="auto"/>
        <w:jc w:val="center"/>
        <w:rPr>
          <w:rFonts w:ascii="Times New Roman" w:hAnsi="Times New Roman" w:cs="Times New Roman"/>
          <w:sz w:val="24"/>
          <w:szCs w:val="24"/>
          <w:lang w:eastAsia="ru-RU"/>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701"/>
        <w:gridCol w:w="1843"/>
        <w:gridCol w:w="1985"/>
      </w:tblGrid>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2015 год</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2016 год</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2017 год</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реагирует</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80%</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90%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95%</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Не реагирует</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w:t>
            </w:r>
          </w:p>
        </w:tc>
      </w:tr>
      <w:tr w:rsidR="00F71B40" w:rsidRPr="00A22068">
        <w:tc>
          <w:tcPr>
            <w:tcW w:w="4077" w:type="dxa"/>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Затрудняюсь ответить </w:t>
            </w:r>
          </w:p>
        </w:tc>
        <w:tc>
          <w:tcPr>
            <w:tcW w:w="1701"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15%</w:t>
            </w:r>
          </w:p>
        </w:tc>
        <w:tc>
          <w:tcPr>
            <w:tcW w:w="1843"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10%</w:t>
            </w:r>
          </w:p>
        </w:tc>
        <w:tc>
          <w:tcPr>
            <w:tcW w:w="1985" w:type="dxa"/>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5%</w:t>
            </w:r>
          </w:p>
        </w:tc>
      </w:tr>
    </w:tbl>
    <w:p w:rsidR="00F71B40" w:rsidRPr="00A22068" w:rsidRDefault="00F71B40" w:rsidP="00A22068">
      <w:pPr>
        <w:spacing w:after="0" w:line="240" w:lineRule="auto"/>
        <w:ind w:firstLine="708"/>
        <w:jc w:val="both"/>
        <w:rPr>
          <w:rFonts w:ascii="Times New Roman" w:hAnsi="Times New Roman" w:cs="Times New Roman"/>
          <w:b/>
          <w:bCs/>
          <w:sz w:val="24"/>
          <w:szCs w:val="24"/>
          <w:lang w:eastAsia="ru-RU"/>
        </w:rPr>
      </w:pPr>
    </w:p>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ab/>
        <w:t xml:space="preserve">90% респондентов на вопрос ответили утвердительно, то есть убедились на практике, что их запросы и пожелания техникум учитывает. </w:t>
      </w:r>
    </w:p>
    <w:p w:rsidR="00F71B40" w:rsidRPr="00A22068" w:rsidRDefault="00F71B40" w:rsidP="00A22068">
      <w:pPr>
        <w:spacing w:after="0" w:line="240" w:lineRule="auto"/>
        <w:ind w:firstLine="567"/>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Таким образом</w:t>
      </w:r>
      <w:r w:rsidR="00A22068">
        <w:rPr>
          <w:rFonts w:ascii="Times New Roman" w:hAnsi="Times New Roman" w:cs="Times New Roman"/>
          <w:sz w:val="24"/>
          <w:szCs w:val="24"/>
          <w:lang w:eastAsia="ru-RU"/>
        </w:rPr>
        <w:t>,</w:t>
      </w:r>
      <w:r w:rsidRPr="00A22068">
        <w:rPr>
          <w:rFonts w:ascii="Times New Roman" w:hAnsi="Times New Roman" w:cs="Times New Roman"/>
          <w:sz w:val="24"/>
          <w:szCs w:val="24"/>
          <w:lang w:eastAsia="ru-RU"/>
        </w:rPr>
        <w:t xml:space="preserve"> можно с определенностью сказать, что в глазах якорного работодателя и </w:t>
      </w:r>
      <w:r w:rsidRPr="00A22068">
        <w:rPr>
          <w:rFonts w:ascii="Times New Roman" w:eastAsia="Batang" w:hAnsi="Times New Roman" w:cs="Times New Roman"/>
          <w:sz w:val="24"/>
          <w:szCs w:val="24"/>
          <w:lang w:eastAsia="ko-KR"/>
        </w:rPr>
        <w:t>предприятий</w:t>
      </w:r>
      <w:r w:rsidR="00A22068">
        <w:rPr>
          <w:rFonts w:ascii="Times New Roman" w:eastAsia="Batang" w:hAnsi="Times New Roman" w:cs="Times New Roman"/>
          <w:sz w:val="24"/>
          <w:szCs w:val="24"/>
          <w:lang w:eastAsia="ko-KR"/>
        </w:rPr>
        <w:t xml:space="preserve"> </w:t>
      </w:r>
      <w:r w:rsidRPr="00A22068">
        <w:rPr>
          <w:rFonts w:ascii="Times New Roman" w:eastAsia="Batang" w:hAnsi="Times New Roman" w:cs="Times New Roman"/>
          <w:sz w:val="24"/>
          <w:szCs w:val="24"/>
          <w:lang w:eastAsia="ko-KR"/>
        </w:rPr>
        <w:t>-</w:t>
      </w:r>
      <w:r w:rsidR="00A22068">
        <w:rPr>
          <w:rFonts w:ascii="Times New Roman" w:eastAsia="Batang" w:hAnsi="Times New Roman" w:cs="Times New Roman"/>
          <w:sz w:val="24"/>
          <w:szCs w:val="24"/>
          <w:lang w:eastAsia="ko-KR"/>
        </w:rPr>
        <w:t xml:space="preserve"> </w:t>
      </w:r>
      <w:r w:rsidRPr="00A22068">
        <w:rPr>
          <w:rFonts w:ascii="Times New Roman" w:eastAsia="Batang" w:hAnsi="Times New Roman" w:cs="Times New Roman"/>
          <w:sz w:val="24"/>
          <w:szCs w:val="24"/>
          <w:lang w:eastAsia="ko-KR"/>
        </w:rPr>
        <w:t>социальных партнеров</w:t>
      </w:r>
      <w:r w:rsidRPr="00A22068">
        <w:rPr>
          <w:rFonts w:ascii="Times New Roman" w:hAnsi="Times New Roman" w:cs="Times New Roman"/>
          <w:sz w:val="24"/>
          <w:szCs w:val="24"/>
          <w:lang w:eastAsia="ru-RU"/>
        </w:rPr>
        <w:t xml:space="preserve"> выпускники техникума специальности 15.02.01 Монтаж и техническая эксплуатация промышленного оборудования (по отраслям) отвечают современным требованиям к подготовке специалистов среднего звена.</w:t>
      </w:r>
    </w:p>
    <w:p w:rsidR="00F71B40" w:rsidRPr="00A22068" w:rsidRDefault="00F71B40" w:rsidP="00A22068">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Подводя итог, можно сказать, что использование системы дуального обучения помогает повысить эффективность взаимодействия всех участников образовательного процесса и потребителей образовательных услуг при подготовке квалифицированных кадров на современном оборудовании, действующем технологическом процессе:</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ab/>
      </w:r>
      <w:r w:rsidRPr="00A22068">
        <w:rPr>
          <w:rFonts w:ascii="Times New Roman" w:hAnsi="Times New Roman" w:cs="Times New Roman"/>
          <w:sz w:val="24"/>
          <w:szCs w:val="24"/>
          <w:u w:val="single"/>
          <w:lang w:eastAsia="ru-RU"/>
        </w:rPr>
        <w:t>для потенциального работодателя</w:t>
      </w:r>
      <w:r w:rsidRPr="00A22068">
        <w:rPr>
          <w:rFonts w:ascii="Times New Roman" w:hAnsi="Times New Roman" w:cs="Times New Roman"/>
          <w:sz w:val="24"/>
          <w:szCs w:val="24"/>
          <w:lang w:eastAsia="ru-RU"/>
        </w:rPr>
        <w:t>:</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возможность «вмешаться» в процесс обучения, дополняя содержание обучения кругом специфичных проблем для данного производства;</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возможность подготовить для себя кадры точно «под заказ», обеспечив их максимальное соответствие всем своим требованиям, экономя расходы на поиск и подбор работников, их переучивание и адаптацию;</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 возможность отобрать самых лучших выпускников, которые могут сразу работать с полной отдачей и производительностью, так как хорошо знают жизнь предприятия и чувствуют себя на нем «своими»; </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закрепление кадров и уменьшение текучести, что для производства немаловажно;</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ab/>
      </w:r>
      <w:r w:rsidRPr="00A22068">
        <w:rPr>
          <w:rFonts w:ascii="Times New Roman" w:hAnsi="Times New Roman" w:cs="Times New Roman"/>
          <w:sz w:val="24"/>
          <w:szCs w:val="24"/>
          <w:u w:val="single"/>
          <w:lang w:eastAsia="ru-RU"/>
        </w:rPr>
        <w:t>для техникума</w:t>
      </w:r>
      <w:r w:rsidRPr="00A22068">
        <w:rPr>
          <w:rFonts w:ascii="Times New Roman" w:hAnsi="Times New Roman" w:cs="Times New Roman"/>
          <w:sz w:val="24"/>
          <w:szCs w:val="24"/>
          <w:lang w:eastAsia="ru-RU"/>
        </w:rPr>
        <w:t>:</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доступ к оперативной информации о текущем состоянии производственных процессов на предприятиях-партнерах;</w:t>
      </w:r>
    </w:p>
    <w:p w:rsidR="00F71B40" w:rsidRPr="00A22068" w:rsidRDefault="00F71B40" w:rsidP="00A22068">
      <w:pPr>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возможность внести коррективы в образовательные программы и актуализировать содержание учебных дисциплин и профессиональных модулей.</w:t>
      </w:r>
    </w:p>
    <w:p w:rsidR="00F71B40" w:rsidRPr="00A22068" w:rsidRDefault="00F71B40" w:rsidP="00A22068">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 Это приводит к повышению уровня освоения общих и профессиональных компетенций обучающихся, востребованных современным высокотехнологичным производством.</w:t>
      </w:r>
    </w:p>
    <w:p w:rsidR="00F71B40" w:rsidRPr="00A22068" w:rsidRDefault="00F71B40" w:rsidP="00A22068">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Использование системы дуального обучения в образовательном процессе помогает в самореализации, раскрытии собственных возможностей, мотивирует на изучение передового педагогического опыта, что в конечном итоге способствует дальнейшему профессиональному развитию.</w:t>
      </w:r>
    </w:p>
    <w:p w:rsidR="00F71B40" w:rsidRPr="00A22068" w:rsidRDefault="00F71B40" w:rsidP="00A22068">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ru-RU"/>
        </w:rPr>
        <w:sectPr w:rsidR="00F71B40" w:rsidRPr="00A22068" w:rsidSect="00DF2D83">
          <w:headerReference w:type="default" r:id="rId7"/>
          <w:pgSz w:w="11907" w:h="16840" w:code="9"/>
          <w:pgMar w:top="1134" w:right="851" w:bottom="1134" w:left="1701" w:header="720" w:footer="720" w:gutter="0"/>
          <w:cols w:space="720"/>
          <w:titlePg/>
          <w:docGrid w:linePitch="299"/>
        </w:sectPr>
      </w:pPr>
    </w:p>
    <w:p w:rsidR="00F71B40" w:rsidRPr="00A22068" w:rsidRDefault="00F71B40" w:rsidP="00A22068">
      <w:pPr>
        <w:spacing w:after="0" w:line="240" w:lineRule="auto"/>
        <w:rPr>
          <w:rFonts w:ascii="Times New Roman" w:hAnsi="Times New Roman" w:cs="Times New Roman"/>
          <w:b/>
          <w:bCs/>
          <w:sz w:val="24"/>
          <w:szCs w:val="24"/>
        </w:rPr>
      </w:pPr>
    </w:p>
    <w:p w:rsidR="00F71B40" w:rsidRPr="00A22068" w:rsidRDefault="00F71B40" w:rsidP="00A22068">
      <w:pPr>
        <w:numPr>
          <w:ilvl w:val="12"/>
          <w:numId w:val="0"/>
        </w:num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rPr>
        <w:t>ПРИЛОЖЕНИЯ</w:t>
      </w:r>
    </w:p>
    <w:p w:rsidR="00F71B40" w:rsidRPr="00A22068" w:rsidRDefault="00F71B40" w:rsidP="00A22068">
      <w:pPr>
        <w:numPr>
          <w:ilvl w:val="12"/>
          <w:numId w:val="0"/>
        </w:numPr>
        <w:spacing w:after="0" w:line="240" w:lineRule="auto"/>
        <w:jc w:val="center"/>
        <w:rPr>
          <w:rFonts w:ascii="Times New Roman" w:hAnsi="Times New Roman" w:cs="Times New Roman"/>
          <w:b/>
          <w:bCs/>
          <w:sz w:val="24"/>
          <w:szCs w:val="24"/>
          <w:lang w:eastAsia="ru-RU"/>
        </w:rPr>
      </w:pP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Приложение № 1 – Отчет по производственной стажировке по теме «</w:t>
      </w:r>
      <w:r w:rsidRPr="00A22068">
        <w:rPr>
          <w:rFonts w:ascii="Times New Roman" w:hAnsi="Times New Roman" w:cs="Times New Roman"/>
          <w:sz w:val="24"/>
          <w:szCs w:val="24"/>
          <w:lang w:eastAsia="ru-RU"/>
        </w:rPr>
        <w:t>Организация работ по эксплуатации промышленного оборудования</w:t>
      </w:r>
      <w:r w:rsidRPr="00A22068">
        <w:rPr>
          <w:rFonts w:ascii="Times New Roman" w:hAnsi="Times New Roman" w:cs="Times New Roman"/>
          <w:sz w:val="24"/>
          <w:szCs w:val="24"/>
        </w:rPr>
        <w:t>» (презентация)</w:t>
      </w: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Приложение № 2 – Приказ об </w:t>
      </w:r>
      <w:r w:rsidRPr="00A22068">
        <w:rPr>
          <w:rFonts w:ascii="Times New Roman" w:hAnsi="Times New Roman" w:cs="Times New Roman"/>
          <w:sz w:val="24"/>
          <w:szCs w:val="24"/>
          <w:shd w:val="clear" w:color="auto" w:fill="FFFFFF"/>
          <w:lang w:eastAsia="ru-RU"/>
        </w:rPr>
        <w:t>утверждении состава рабочей группы инновационного проекта</w:t>
      </w: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Приложение № 3 – Технологическая карта </w:t>
      </w:r>
      <w:r w:rsidR="004157A3" w:rsidRPr="00A22068">
        <w:rPr>
          <w:rFonts w:ascii="Times New Roman" w:hAnsi="Times New Roman" w:cs="Times New Roman"/>
          <w:sz w:val="24"/>
          <w:szCs w:val="24"/>
        </w:rPr>
        <w:t>практического занятия на тему: «Износ деталей машин» по МДК 04.02 Выполнение работ по профессии 18559 Слесарь-ремонтник для студентов 3 курса групп 121М1, 121М2 специальности 15.02.01 Монтаж и техническая эксплуатация промышленного оборудования (по отраслям)</w:t>
      </w: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Приложение № 4 – Технологическая карта</w:t>
      </w:r>
      <w:r w:rsidR="00A22068">
        <w:rPr>
          <w:rFonts w:ascii="Times New Roman" w:hAnsi="Times New Roman" w:cs="Times New Roman"/>
          <w:sz w:val="24"/>
          <w:szCs w:val="24"/>
        </w:rPr>
        <w:t xml:space="preserve"> </w:t>
      </w:r>
      <w:r w:rsidR="004157A3" w:rsidRPr="00A22068">
        <w:rPr>
          <w:rFonts w:ascii="Times New Roman" w:hAnsi="Times New Roman" w:cs="Times New Roman"/>
          <w:sz w:val="24"/>
          <w:szCs w:val="24"/>
          <w:lang w:eastAsia="ru-RU"/>
        </w:rPr>
        <w:t>учебного занятия</w:t>
      </w:r>
      <w:r w:rsidRPr="00A22068">
        <w:rPr>
          <w:rFonts w:ascii="Times New Roman" w:hAnsi="Times New Roman" w:cs="Times New Roman"/>
          <w:sz w:val="24"/>
          <w:szCs w:val="24"/>
          <w:lang w:eastAsia="ru-RU"/>
        </w:rPr>
        <w:t xml:space="preserve"> по защите производственной практики по профессиональному модулю ПМ.02 Организация и выполнение работ по эксплуатации промышленного оборудования для студентов 4 курса гр. 121М специальности 15.02.01 Монтаж и техническая эксплуатация промышленного оборудования (по отраслям)</w:t>
      </w: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Приложение № 5 – Технологическая карта</w:t>
      </w:r>
      <w:r w:rsidR="00A22068">
        <w:rPr>
          <w:rFonts w:ascii="Times New Roman" w:hAnsi="Times New Roman" w:cs="Times New Roman"/>
          <w:sz w:val="24"/>
          <w:szCs w:val="24"/>
        </w:rPr>
        <w:t xml:space="preserve"> </w:t>
      </w:r>
      <w:r w:rsidR="00F0534C" w:rsidRPr="00A22068">
        <w:rPr>
          <w:rFonts w:ascii="Times New Roman" w:hAnsi="Times New Roman" w:cs="Times New Roman"/>
          <w:sz w:val="24"/>
          <w:szCs w:val="24"/>
          <w:lang w:eastAsia="ru-RU"/>
        </w:rPr>
        <w:t>к учебному занятию на производстве на тему «Принципы конструирования оборудования» по учебной дисциплине Техническая механика для студентов 2 курса гр. М-9-14 специальности 15.02.01 Монтаж и техническая эксплуатация промышленного оборудования (по отраслям)</w:t>
      </w:r>
    </w:p>
    <w:p w:rsidR="00F71B40" w:rsidRPr="00A22068" w:rsidRDefault="00F71B40" w:rsidP="00A22068">
      <w:pPr>
        <w:numPr>
          <w:ilvl w:val="0"/>
          <w:numId w:val="1"/>
        </w:num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rPr>
        <w:t xml:space="preserve">Приложение № 6 – </w:t>
      </w:r>
      <w:r w:rsidR="00A414FF" w:rsidRPr="00A22068">
        <w:rPr>
          <w:rFonts w:ascii="Times New Roman" w:hAnsi="Times New Roman" w:cs="Times New Roman"/>
          <w:sz w:val="24"/>
          <w:szCs w:val="24"/>
        </w:rPr>
        <w:t>Подведение итогов производственной практики по ПМ.01 Организация и проведение монтажа и ремонта промышленного оборудования специальности 15.02.01 Монтаж и техническая эксплуатация промышленного оборудования (по отраслям) в форме оценки результата освоения компетенций</w:t>
      </w: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Приложение № 7 – </w:t>
      </w:r>
      <w:r w:rsidR="00D31965" w:rsidRPr="00A22068">
        <w:rPr>
          <w:rFonts w:ascii="Times New Roman" w:hAnsi="Times New Roman" w:cs="Times New Roman"/>
          <w:sz w:val="24"/>
          <w:szCs w:val="24"/>
        </w:rPr>
        <w:t>П</w:t>
      </w:r>
      <w:r w:rsidR="00421005" w:rsidRPr="00A22068">
        <w:rPr>
          <w:rFonts w:ascii="Times New Roman" w:hAnsi="Times New Roman" w:cs="Times New Roman"/>
          <w:sz w:val="24"/>
          <w:szCs w:val="24"/>
        </w:rPr>
        <w:t>рограмма производственной практики по профессиональному модулю ПМ.01Организация и проведение монтажа и ремонта промышленного оборудования для студентов 4 курса специальности 15.02.01 Монтаж и техническая эксплуатация промышленного оборудования (по отраслям)</w:t>
      </w:r>
    </w:p>
    <w:p w:rsidR="00F71B40" w:rsidRPr="00A22068" w:rsidRDefault="00F71B40" w:rsidP="00A22068">
      <w:pPr>
        <w:numPr>
          <w:ilvl w:val="0"/>
          <w:numId w:val="1"/>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Приложение № </w:t>
      </w:r>
      <w:r w:rsidR="002E1E4F" w:rsidRPr="00A22068">
        <w:rPr>
          <w:rFonts w:ascii="Times New Roman" w:hAnsi="Times New Roman" w:cs="Times New Roman"/>
          <w:sz w:val="24"/>
          <w:szCs w:val="24"/>
        </w:rPr>
        <w:t>8</w:t>
      </w:r>
      <w:r w:rsidRPr="00A22068">
        <w:rPr>
          <w:rFonts w:ascii="Times New Roman" w:hAnsi="Times New Roman" w:cs="Times New Roman"/>
          <w:sz w:val="24"/>
          <w:szCs w:val="24"/>
        </w:rPr>
        <w:t xml:space="preserve"> – Положение о научно-практической конференции на тему «Актуальные вопросы охраны труда современного производства» по профессиональному модулю ПМ 02. Организация и выполнение работ по эксплуатации промышленного оборудования</w:t>
      </w:r>
    </w:p>
    <w:p w:rsidR="00F71B40" w:rsidRPr="00A22068" w:rsidRDefault="00F71B40" w:rsidP="00A22068">
      <w:pPr>
        <w:numPr>
          <w:ilvl w:val="0"/>
          <w:numId w:val="1"/>
        </w:numPr>
        <w:suppressAutoHyphens/>
        <w:spacing w:after="0" w:line="240" w:lineRule="auto"/>
        <w:ind w:hanging="436"/>
        <w:jc w:val="both"/>
        <w:rPr>
          <w:rFonts w:ascii="Times New Roman" w:hAnsi="Times New Roman" w:cs="Times New Roman"/>
          <w:sz w:val="24"/>
          <w:szCs w:val="24"/>
          <w:lang w:eastAsia="ru-RU"/>
        </w:rPr>
      </w:pPr>
      <w:r w:rsidRPr="00A22068">
        <w:rPr>
          <w:rFonts w:ascii="Times New Roman" w:hAnsi="Times New Roman" w:cs="Times New Roman"/>
          <w:sz w:val="24"/>
          <w:szCs w:val="24"/>
        </w:rPr>
        <w:t>Приложение № </w:t>
      </w:r>
      <w:r w:rsidR="002E1E4F" w:rsidRPr="00A22068">
        <w:rPr>
          <w:rFonts w:ascii="Times New Roman" w:hAnsi="Times New Roman" w:cs="Times New Roman"/>
          <w:sz w:val="24"/>
          <w:szCs w:val="24"/>
        </w:rPr>
        <w:t>9</w:t>
      </w:r>
      <w:r w:rsidRPr="00A22068">
        <w:rPr>
          <w:rFonts w:ascii="Times New Roman" w:hAnsi="Times New Roman" w:cs="Times New Roman"/>
          <w:sz w:val="24"/>
          <w:szCs w:val="24"/>
        </w:rPr>
        <w:t xml:space="preserve"> – Программа учебно-исследовательской конференции по теме Технологические, экономические и технические аспекты высокотехнологичного производства» (в рамках инновационной площадки «Внедрение стандартов высокотехнологичного производства в образовательный процесс профессиональной образовательной организации» (на примере подготовки кадров на базе ООО «БЗС «Монокристалл»)</w:t>
      </w:r>
      <w:r w:rsidRPr="00A22068">
        <w:rPr>
          <w:rFonts w:ascii="Times New Roman" w:hAnsi="Times New Roman" w:cs="Times New Roman"/>
          <w:sz w:val="24"/>
          <w:szCs w:val="24"/>
          <w:lang w:eastAsia="ru-RU"/>
        </w:rPr>
        <w:t xml:space="preserve">; </w:t>
      </w:r>
    </w:p>
    <w:p w:rsidR="00F71B40" w:rsidRPr="00A22068" w:rsidRDefault="00F71B40" w:rsidP="00A22068">
      <w:pPr>
        <w:numPr>
          <w:ilvl w:val="0"/>
          <w:numId w:val="1"/>
        </w:numPr>
        <w:tabs>
          <w:tab w:val="clear" w:pos="720"/>
          <w:tab w:val="num" w:pos="567"/>
        </w:tabs>
        <w:suppressAutoHyphens/>
        <w:spacing w:after="0" w:line="240" w:lineRule="auto"/>
        <w:ind w:left="709" w:hanging="425"/>
        <w:rPr>
          <w:rFonts w:ascii="Times New Roman" w:hAnsi="Times New Roman" w:cs="Times New Roman"/>
          <w:sz w:val="24"/>
          <w:szCs w:val="24"/>
          <w:lang w:eastAsia="ru-RU"/>
        </w:rPr>
      </w:pPr>
      <w:r w:rsidRPr="00A22068">
        <w:rPr>
          <w:rFonts w:ascii="Times New Roman" w:hAnsi="Times New Roman" w:cs="Times New Roman"/>
          <w:sz w:val="24"/>
          <w:szCs w:val="24"/>
        </w:rPr>
        <w:t>Приложение № 1</w:t>
      </w:r>
      <w:r w:rsidR="002E1E4F" w:rsidRPr="00A22068">
        <w:rPr>
          <w:rFonts w:ascii="Times New Roman" w:hAnsi="Times New Roman" w:cs="Times New Roman"/>
          <w:sz w:val="24"/>
          <w:szCs w:val="24"/>
        </w:rPr>
        <w:t>0</w:t>
      </w:r>
      <w:r w:rsidRPr="00A22068">
        <w:rPr>
          <w:rFonts w:ascii="Times New Roman" w:hAnsi="Times New Roman" w:cs="Times New Roman"/>
          <w:sz w:val="24"/>
          <w:szCs w:val="24"/>
        </w:rPr>
        <w:t xml:space="preserve"> – Анкета для работодателе</w:t>
      </w:r>
      <w:r w:rsidRPr="00A22068">
        <w:rPr>
          <w:rFonts w:ascii="Times New Roman" w:hAnsi="Times New Roman" w:cs="Times New Roman"/>
          <w:sz w:val="24"/>
          <w:szCs w:val="24"/>
          <w:shd w:val="clear" w:color="auto" w:fill="FFFFFF"/>
          <w:lang w:eastAsia="ru-RU"/>
        </w:rPr>
        <w:t>й</w:t>
      </w:r>
      <w:r w:rsidRPr="00A22068">
        <w:rPr>
          <w:rFonts w:ascii="Times New Roman" w:hAnsi="Times New Roman" w:cs="Times New Roman"/>
          <w:sz w:val="24"/>
          <w:szCs w:val="24"/>
        </w:rPr>
        <w:t>.</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br w:type="page"/>
      </w:r>
    </w:p>
    <w:p w:rsidR="00F71B40" w:rsidRPr="00A22068" w:rsidRDefault="00F71B40" w:rsidP="00A22068">
      <w:pPr>
        <w:numPr>
          <w:ilvl w:val="12"/>
          <w:numId w:val="0"/>
        </w:num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rPr>
        <w:lastRenderedPageBreak/>
        <w:t>ПРИЛОЖЕНИЯ</w:t>
      </w:r>
    </w:p>
    <w:p w:rsidR="00F71B40" w:rsidRPr="00A22068" w:rsidRDefault="00F71B40" w:rsidP="00A22068">
      <w:pPr>
        <w:numPr>
          <w:ilvl w:val="12"/>
          <w:numId w:val="0"/>
        </w:numPr>
        <w:spacing w:after="0" w:line="240" w:lineRule="auto"/>
        <w:jc w:val="center"/>
        <w:rPr>
          <w:rFonts w:ascii="Times New Roman" w:hAnsi="Times New Roman" w:cs="Times New Roman"/>
          <w:b/>
          <w:bCs/>
          <w:sz w:val="24"/>
          <w:szCs w:val="24"/>
          <w:lang w:eastAsia="ru-RU"/>
        </w:rPr>
      </w:pPr>
    </w:p>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t xml:space="preserve">Приложение № 1 </w:t>
      </w:r>
    </w:p>
    <w:p w:rsidR="00F71B40" w:rsidRPr="00A22068" w:rsidRDefault="00F71B40" w:rsidP="00A22068">
      <w:pPr>
        <w:spacing w:after="0" w:line="240" w:lineRule="auto"/>
        <w:ind w:left="360"/>
        <w:jc w:val="both"/>
        <w:rPr>
          <w:rFonts w:ascii="Times New Roman" w:hAnsi="Times New Roman" w:cs="Times New Roman"/>
          <w:sz w:val="24"/>
          <w:szCs w:val="24"/>
        </w:rPr>
      </w:pPr>
      <w:r w:rsidRPr="00A22068">
        <w:rPr>
          <w:rFonts w:ascii="Times New Roman" w:hAnsi="Times New Roman" w:cs="Times New Roman"/>
          <w:sz w:val="24"/>
          <w:szCs w:val="24"/>
        </w:rPr>
        <w:t>Отчет по производственной стажировке по теме «</w:t>
      </w:r>
      <w:r w:rsidRPr="00A22068">
        <w:rPr>
          <w:rFonts w:ascii="Times New Roman" w:hAnsi="Times New Roman" w:cs="Times New Roman"/>
          <w:sz w:val="24"/>
          <w:szCs w:val="24"/>
          <w:lang w:eastAsia="ru-RU"/>
        </w:rPr>
        <w:t>Организация работ по эксплуатации промышленного оборудования</w:t>
      </w:r>
      <w:r w:rsidRPr="00A22068">
        <w:rPr>
          <w:rFonts w:ascii="Times New Roman" w:hAnsi="Times New Roman" w:cs="Times New Roman"/>
          <w:sz w:val="24"/>
          <w:szCs w:val="24"/>
        </w:rPr>
        <w:t>» (презентация)</w:t>
      </w:r>
    </w:p>
    <w:p w:rsidR="00F71B40" w:rsidRPr="00A22068" w:rsidRDefault="0030614A" w:rsidP="00A22068">
      <w:pPr>
        <w:spacing w:after="0" w:line="240" w:lineRule="auto"/>
        <w:rPr>
          <w:rFonts w:ascii="Times New Roman" w:hAnsi="Times New Roman" w:cs="Times New Roman"/>
          <w:sz w:val="24"/>
          <w:szCs w:val="24"/>
        </w:rPr>
      </w:pPr>
      <w:r w:rsidRPr="00A22068">
        <w:rPr>
          <w:rFonts w:ascii="Times New Roman" w:hAnsi="Times New Roman" w:cs="Times New Roman"/>
          <w:noProof/>
          <w:sz w:val="24"/>
          <w:szCs w:val="24"/>
          <w:lang w:eastAsia="ru-RU"/>
        </w:rPr>
        <w:drawing>
          <wp:inline distT="0" distB="0" distL="0" distR="0">
            <wp:extent cx="2790825" cy="20955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2095500"/>
                    </a:xfrm>
                    <a:prstGeom prst="rect">
                      <a:avLst/>
                    </a:prstGeom>
                    <a:noFill/>
                    <a:ln>
                      <a:noFill/>
                    </a:ln>
                  </pic:spPr>
                </pic:pic>
              </a:graphicData>
            </a:graphic>
          </wp:inline>
        </w:drawing>
      </w:r>
      <w:r w:rsidRPr="00A22068">
        <w:rPr>
          <w:rFonts w:ascii="Times New Roman" w:hAnsi="Times New Roman" w:cs="Times New Roman"/>
          <w:noProof/>
          <w:sz w:val="24"/>
          <w:szCs w:val="24"/>
          <w:lang w:eastAsia="ru-RU"/>
        </w:rPr>
        <w:drawing>
          <wp:inline distT="0" distB="0" distL="0" distR="0">
            <wp:extent cx="2790825" cy="20955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2095500"/>
                    </a:xfrm>
                    <a:prstGeom prst="rect">
                      <a:avLst/>
                    </a:prstGeom>
                    <a:noFill/>
                    <a:ln>
                      <a:noFill/>
                    </a:ln>
                  </pic:spPr>
                </pic:pic>
              </a:graphicData>
            </a:graphic>
          </wp:inline>
        </w:drawing>
      </w:r>
      <w:r w:rsidRPr="00A22068">
        <w:rPr>
          <w:rFonts w:ascii="Times New Roman" w:hAnsi="Times New Roman" w:cs="Times New Roman"/>
          <w:noProof/>
          <w:sz w:val="24"/>
          <w:szCs w:val="24"/>
          <w:lang w:eastAsia="ru-RU"/>
        </w:rPr>
        <w:drawing>
          <wp:inline distT="0" distB="0" distL="0" distR="0">
            <wp:extent cx="2790825" cy="20955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2095500"/>
                    </a:xfrm>
                    <a:prstGeom prst="rect">
                      <a:avLst/>
                    </a:prstGeom>
                    <a:noFill/>
                    <a:ln>
                      <a:noFill/>
                    </a:ln>
                  </pic:spPr>
                </pic:pic>
              </a:graphicData>
            </a:graphic>
          </wp:inline>
        </w:drawing>
      </w:r>
      <w:r w:rsidRPr="00A22068">
        <w:rPr>
          <w:rFonts w:ascii="Times New Roman" w:hAnsi="Times New Roman" w:cs="Times New Roman"/>
          <w:noProof/>
          <w:sz w:val="24"/>
          <w:szCs w:val="24"/>
          <w:lang w:eastAsia="ru-RU"/>
        </w:rPr>
        <w:drawing>
          <wp:inline distT="0" distB="0" distL="0" distR="0">
            <wp:extent cx="2790825" cy="20955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2095500"/>
                    </a:xfrm>
                    <a:prstGeom prst="rect">
                      <a:avLst/>
                    </a:prstGeom>
                    <a:noFill/>
                    <a:ln>
                      <a:noFill/>
                    </a:ln>
                  </pic:spPr>
                </pic:pic>
              </a:graphicData>
            </a:graphic>
          </wp:inline>
        </w:drawing>
      </w:r>
      <w:r w:rsidRPr="00A22068">
        <w:rPr>
          <w:rFonts w:ascii="Times New Roman" w:hAnsi="Times New Roman" w:cs="Times New Roman"/>
          <w:noProof/>
          <w:sz w:val="24"/>
          <w:szCs w:val="24"/>
          <w:lang w:eastAsia="ru-RU"/>
        </w:rPr>
        <w:drawing>
          <wp:inline distT="0" distB="0" distL="0" distR="0">
            <wp:extent cx="2790825" cy="20955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0825" cy="2095500"/>
                    </a:xfrm>
                    <a:prstGeom prst="rect">
                      <a:avLst/>
                    </a:prstGeom>
                    <a:noFill/>
                    <a:ln>
                      <a:noFill/>
                    </a:ln>
                  </pic:spPr>
                </pic:pic>
              </a:graphicData>
            </a:graphic>
          </wp:inline>
        </w:drawing>
      </w:r>
      <w:r w:rsidRPr="00A22068">
        <w:rPr>
          <w:rFonts w:ascii="Times New Roman" w:hAnsi="Times New Roman" w:cs="Times New Roman"/>
          <w:noProof/>
          <w:sz w:val="24"/>
          <w:szCs w:val="24"/>
          <w:lang w:eastAsia="ru-RU"/>
        </w:rPr>
        <w:drawing>
          <wp:inline distT="0" distB="0" distL="0" distR="0">
            <wp:extent cx="2838450" cy="212407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8450" cy="2124075"/>
                    </a:xfrm>
                    <a:prstGeom prst="rect">
                      <a:avLst/>
                    </a:prstGeom>
                    <a:noFill/>
                    <a:ln>
                      <a:noFill/>
                    </a:ln>
                  </pic:spPr>
                </pic:pic>
              </a:graphicData>
            </a:graphic>
          </wp:inline>
        </w:drawing>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br w:type="page"/>
      </w:r>
    </w:p>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lastRenderedPageBreak/>
        <w:t xml:space="preserve">Приложение № 2 </w:t>
      </w:r>
    </w:p>
    <w:p w:rsidR="00F71B40" w:rsidRPr="00A22068" w:rsidRDefault="00F71B40" w:rsidP="00A22068">
      <w:pPr>
        <w:spacing w:after="0" w:line="240" w:lineRule="auto"/>
        <w:ind w:left="360"/>
        <w:jc w:val="both"/>
        <w:rPr>
          <w:rFonts w:ascii="Times New Roman" w:hAnsi="Times New Roman" w:cs="Times New Roman"/>
          <w:sz w:val="24"/>
          <w:szCs w:val="24"/>
        </w:rPr>
      </w:pPr>
      <w:r w:rsidRPr="00A22068">
        <w:rPr>
          <w:rFonts w:ascii="Times New Roman" w:hAnsi="Times New Roman" w:cs="Times New Roman"/>
          <w:sz w:val="24"/>
          <w:szCs w:val="24"/>
        </w:rPr>
        <w:t xml:space="preserve">Приказ об </w:t>
      </w:r>
      <w:r w:rsidRPr="00A22068">
        <w:rPr>
          <w:rFonts w:ascii="Times New Roman" w:hAnsi="Times New Roman" w:cs="Times New Roman"/>
          <w:sz w:val="24"/>
          <w:szCs w:val="24"/>
          <w:shd w:val="clear" w:color="auto" w:fill="FFFFFF"/>
          <w:lang w:eastAsia="ru-RU"/>
        </w:rPr>
        <w:t>утверждении состава рабочей группы инновационного проекта</w:t>
      </w:r>
    </w:p>
    <w:p w:rsidR="00F71B40" w:rsidRPr="00A22068" w:rsidRDefault="0030614A" w:rsidP="00A22068">
      <w:pPr>
        <w:spacing w:after="0" w:line="240" w:lineRule="auto"/>
        <w:ind w:left="360"/>
        <w:jc w:val="both"/>
        <w:rPr>
          <w:rFonts w:ascii="Times New Roman" w:hAnsi="Times New Roman" w:cs="Times New Roman"/>
          <w:sz w:val="24"/>
          <w:szCs w:val="24"/>
        </w:rPr>
      </w:pPr>
      <w:r w:rsidRPr="00A22068">
        <w:rPr>
          <w:rFonts w:ascii="Times New Roman" w:hAnsi="Times New Roman" w:cs="Times New Roman"/>
          <w:noProof/>
          <w:sz w:val="24"/>
          <w:szCs w:val="24"/>
          <w:lang w:eastAsia="ru-RU"/>
        </w:rPr>
        <w:drawing>
          <wp:inline distT="0" distB="0" distL="0" distR="0">
            <wp:extent cx="5476875" cy="789622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76875" cy="7896225"/>
                    </a:xfrm>
                    <a:prstGeom prst="rect">
                      <a:avLst/>
                    </a:prstGeom>
                    <a:noFill/>
                    <a:ln>
                      <a:noFill/>
                    </a:ln>
                  </pic:spPr>
                </pic:pic>
              </a:graphicData>
            </a:graphic>
          </wp:inline>
        </w:drawing>
      </w:r>
    </w:p>
    <w:p w:rsidR="00F71B40" w:rsidRPr="00A22068" w:rsidRDefault="00F71B40" w:rsidP="00A22068">
      <w:pPr>
        <w:spacing w:after="0" w:line="240" w:lineRule="auto"/>
        <w:ind w:left="360"/>
        <w:jc w:val="both"/>
        <w:rPr>
          <w:rFonts w:ascii="Times New Roman" w:hAnsi="Times New Roman" w:cs="Times New Roman"/>
          <w:sz w:val="24"/>
          <w:szCs w:val="24"/>
        </w:rPr>
      </w:pPr>
    </w:p>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t xml:space="preserve">Приложение № 3 </w:t>
      </w:r>
    </w:p>
    <w:p w:rsidR="00F71B40" w:rsidRPr="00A22068" w:rsidRDefault="00F71B40" w:rsidP="00A22068">
      <w:pPr>
        <w:spacing w:after="0" w:line="240" w:lineRule="auto"/>
        <w:ind w:left="360"/>
        <w:jc w:val="center"/>
        <w:rPr>
          <w:rFonts w:ascii="Times New Roman" w:hAnsi="Times New Roman" w:cs="Times New Roman"/>
          <w:b/>
          <w:bCs/>
          <w:sz w:val="24"/>
          <w:szCs w:val="24"/>
        </w:rPr>
      </w:pPr>
      <w:r w:rsidRPr="00A22068">
        <w:rPr>
          <w:rFonts w:ascii="Times New Roman" w:hAnsi="Times New Roman" w:cs="Times New Roman"/>
          <w:b/>
          <w:bCs/>
          <w:sz w:val="24"/>
          <w:szCs w:val="24"/>
        </w:rPr>
        <w:t xml:space="preserve">ТЕХНОЛОГИЧЕСКАЯ КАРТА </w:t>
      </w:r>
    </w:p>
    <w:p w:rsidR="00F71B40" w:rsidRPr="00A22068" w:rsidRDefault="00F71B40" w:rsidP="00A22068">
      <w:pPr>
        <w:spacing w:after="0" w:line="240" w:lineRule="auto"/>
        <w:ind w:left="360"/>
        <w:jc w:val="center"/>
        <w:rPr>
          <w:rFonts w:ascii="Times New Roman" w:hAnsi="Times New Roman" w:cs="Times New Roman"/>
          <w:b/>
          <w:bCs/>
          <w:sz w:val="24"/>
          <w:szCs w:val="24"/>
        </w:rPr>
      </w:pPr>
      <w:r w:rsidRPr="00A22068">
        <w:rPr>
          <w:rFonts w:ascii="Times New Roman" w:hAnsi="Times New Roman" w:cs="Times New Roman"/>
          <w:sz w:val="24"/>
          <w:szCs w:val="24"/>
        </w:rPr>
        <w:t>практического занятия</w:t>
      </w:r>
      <w:r w:rsidRPr="00A22068">
        <w:rPr>
          <w:rFonts w:ascii="Times New Roman" w:hAnsi="Times New Roman" w:cs="Times New Roman"/>
          <w:sz w:val="24"/>
          <w:szCs w:val="24"/>
          <w:lang w:eastAsia="ru-RU"/>
        </w:rPr>
        <w:t xml:space="preserve"> на тему: «Износ деталей машин» по МДК 04.02 Выполнение работ по профессии 18559 Слесарь-ремонтник</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 xml:space="preserve">для студентов 3 курса групп 121М1, </w:t>
      </w:r>
      <w:r w:rsidRPr="00A22068">
        <w:rPr>
          <w:rFonts w:ascii="Times New Roman" w:hAnsi="Times New Roman" w:cs="Times New Roman"/>
          <w:sz w:val="24"/>
          <w:szCs w:val="24"/>
          <w:lang w:eastAsia="ru-RU"/>
        </w:rPr>
        <w:lastRenderedPageBreak/>
        <w:t>121М2специальности 15.02.01 Монтаж и техническая эксплуатация промышленного оборудования (по отраслям)</w:t>
      </w:r>
    </w:p>
    <w:p w:rsidR="00F71B40" w:rsidRPr="00A22068" w:rsidRDefault="00F71B40" w:rsidP="00A22068">
      <w:pPr>
        <w:spacing w:after="0" w:line="240" w:lineRule="auto"/>
        <w:ind w:firstLine="709"/>
        <w:jc w:val="both"/>
        <w:rPr>
          <w:rFonts w:ascii="Times New Roman" w:hAnsi="Times New Roman" w:cs="Times New Roman"/>
          <w:color w:val="000000"/>
          <w:sz w:val="24"/>
          <w:szCs w:val="24"/>
        </w:rPr>
      </w:pPr>
      <w:r w:rsidRPr="00A22068">
        <w:rPr>
          <w:rFonts w:ascii="Times New Roman" w:hAnsi="Times New Roman" w:cs="Times New Roman"/>
          <w:b/>
          <w:color w:val="000000"/>
          <w:sz w:val="24"/>
          <w:szCs w:val="24"/>
        </w:rPr>
        <w:t>ФИО преподавателя</w:t>
      </w:r>
      <w:r w:rsidRPr="00A22068">
        <w:rPr>
          <w:rFonts w:ascii="Times New Roman" w:hAnsi="Times New Roman" w:cs="Times New Roman"/>
          <w:color w:val="000000"/>
          <w:sz w:val="24"/>
          <w:szCs w:val="24"/>
        </w:rPr>
        <w:t>:</w:t>
      </w:r>
      <w:r w:rsidR="005F2BD2" w:rsidRPr="00A22068">
        <w:rPr>
          <w:rFonts w:ascii="Times New Roman" w:hAnsi="Times New Roman" w:cs="Times New Roman"/>
          <w:color w:val="000000"/>
          <w:sz w:val="24"/>
          <w:szCs w:val="24"/>
        </w:rPr>
        <w:t xml:space="preserve"> Долгодуш Г.В.</w:t>
      </w:r>
    </w:p>
    <w:p w:rsidR="004F3BB4" w:rsidRPr="00A22068" w:rsidRDefault="00F71B40" w:rsidP="00A22068">
      <w:pPr>
        <w:spacing w:after="0" w:line="240" w:lineRule="auto"/>
        <w:ind w:firstLine="709"/>
        <w:jc w:val="both"/>
        <w:rPr>
          <w:rFonts w:ascii="Times New Roman" w:hAnsi="Times New Roman" w:cs="Times New Roman"/>
          <w:color w:val="000000"/>
          <w:sz w:val="24"/>
          <w:szCs w:val="24"/>
        </w:rPr>
      </w:pPr>
      <w:r w:rsidRPr="00A22068">
        <w:rPr>
          <w:rFonts w:ascii="Times New Roman" w:hAnsi="Times New Roman" w:cs="Times New Roman"/>
          <w:b/>
          <w:color w:val="000000"/>
          <w:sz w:val="24"/>
          <w:szCs w:val="24"/>
        </w:rPr>
        <w:t>Дисциплина</w:t>
      </w:r>
      <w:r w:rsidRPr="00A22068">
        <w:rPr>
          <w:rFonts w:ascii="Times New Roman" w:hAnsi="Times New Roman" w:cs="Times New Roman"/>
          <w:color w:val="000000"/>
          <w:sz w:val="24"/>
          <w:szCs w:val="24"/>
        </w:rPr>
        <w:t>:</w:t>
      </w:r>
      <w:r w:rsidR="00A22068">
        <w:rPr>
          <w:rFonts w:ascii="Times New Roman" w:hAnsi="Times New Roman" w:cs="Times New Roman"/>
          <w:color w:val="000000"/>
          <w:sz w:val="24"/>
          <w:szCs w:val="24"/>
        </w:rPr>
        <w:t xml:space="preserve"> </w:t>
      </w:r>
      <w:r w:rsidR="004F3BB4" w:rsidRPr="00A22068">
        <w:rPr>
          <w:rFonts w:ascii="Times New Roman" w:hAnsi="Times New Roman" w:cs="Times New Roman"/>
          <w:color w:val="000000"/>
          <w:sz w:val="24"/>
          <w:szCs w:val="24"/>
        </w:rPr>
        <w:t xml:space="preserve">ПМ 4 Выполнение работ по одной или нескольким профессиям рабочих, должностям служащих МДК 04.02 Выполнение работ по профессии 18559 Слесарь-ремонтник </w:t>
      </w:r>
    </w:p>
    <w:p w:rsidR="00F71B40" w:rsidRPr="00A22068" w:rsidRDefault="00F71B40" w:rsidP="00A22068">
      <w:pPr>
        <w:spacing w:after="0" w:line="240" w:lineRule="auto"/>
        <w:ind w:firstLine="709"/>
        <w:jc w:val="both"/>
        <w:rPr>
          <w:rFonts w:ascii="Times New Roman" w:hAnsi="Times New Roman" w:cs="Times New Roman"/>
          <w:color w:val="000000"/>
          <w:sz w:val="24"/>
          <w:szCs w:val="24"/>
        </w:rPr>
      </w:pPr>
      <w:r w:rsidRPr="00A22068">
        <w:rPr>
          <w:rFonts w:ascii="Times New Roman" w:hAnsi="Times New Roman" w:cs="Times New Roman"/>
          <w:b/>
          <w:color w:val="000000"/>
          <w:sz w:val="24"/>
          <w:szCs w:val="24"/>
        </w:rPr>
        <w:t>Учебная группа</w:t>
      </w:r>
      <w:r w:rsidRPr="00A22068">
        <w:rPr>
          <w:rFonts w:ascii="Times New Roman" w:hAnsi="Times New Roman" w:cs="Times New Roman"/>
          <w:color w:val="000000"/>
          <w:sz w:val="24"/>
          <w:szCs w:val="24"/>
        </w:rPr>
        <w:t>:</w:t>
      </w:r>
      <w:r w:rsidR="005F2BD2" w:rsidRPr="00A22068">
        <w:rPr>
          <w:rFonts w:ascii="Times New Roman" w:hAnsi="Times New Roman" w:cs="Times New Roman"/>
          <w:color w:val="000000"/>
          <w:sz w:val="24"/>
          <w:szCs w:val="24"/>
        </w:rPr>
        <w:t>М-9-13</w:t>
      </w:r>
    </w:p>
    <w:p w:rsidR="00F71B40" w:rsidRPr="00A22068" w:rsidRDefault="00F71B40" w:rsidP="00A22068">
      <w:pPr>
        <w:spacing w:after="0" w:line="240" w:lineRule="auto"/>
        <w:ind w:firstLine="709"/>
        <w:jc w:val="both"/>
        <w:rPr>
          <w:rFonts w:ascii="Times New Roman" w:hAnsi="Times New Roman" w:cs="Times New Roman"/>
          <w:color w:val="000000"/>
          <w:sz w:val="24"/>
          <w:szCs w:val="24"/>
        </w:rPr>
      </w:pPr>
      <w:r w:rsidRPr="00A22068">
        <w:rPr>
          <w:rFonts w:ascii="Times New Roman" w:hAnsi="Times New Roman" w:cs="Times New Roman"/>
          <w:b/>
          <w:color w:val="000000"/>
          <w:sz w:val="24"/>
          <w:szCs w:val="24"/>
        </w:rPr>
        <w:t>Курс</w:t>
      </w:r>
      <w:r w:rsidRPr="00A22068">
        <w:rPr>
          <w:rFonts w:ascii="Times New Roman" w:hAnsi="Times New Roman" w:cs="Times New Roman"/>
          <w:color w:val="000000"/>
          <w:sz w:val="24"/>
          <w:szCs w:val="24"/>
        </w:rPr>
        <w:t>:</w:t>
      </w:r>
      <w:r w:rsidR="004F3BB4" w:rsidRPr="00A22068">
        <w:rPr>
          <w:rFonts w:ascii="Times New Roman" w:hAnsi="Times New Roman" w:cs="Times New Roman"/>
          <w:color w:val="000000"/>
          <w:sz w:val="24"/>
          <w:szCs w:val="24"/>
        </w:rPr>
        <w:t>3</w:t>
      </w:r>
    </w:p>
    <w:p w:rsidR="00F71B40" w:rsidRPr="00A22068" w:rsidRDefault="00F71B40" w:rsidP="00A22068">
      <w:pPr>
        <w:spacing w:after="0" w:line="240" w:lineRule="auto"/>
        <w:ind w:firstLine="709"/>
        <w:jc w:val="both"/>
        <w:rPr>
          <w:rFonts w:ascii="Times New Roman" w:hAnsi="Times New Roman" w:cs="Times New Roman"/>
          <w:color w:val="000000"/>
          <w:sz w:val="24"/>
          <w:szCs w:val="24"/>
        </w:rPr>
      </w:pPr>
      <w:r w:rsidRPr="00A22068">
        <w:rPr>
          <w:rFonts w:ascii="Times New Roman" w:hAnsi="Times New Roman" w:cs="Times New Roman"/>
          <w:b/>
          <w:color w:val="000000"/>
          <w:sz w:val="24"/>
          <w:szCs w:val="24"/>
        </w:rPr>
        <w:t>Тип урока</w:t>
      </w:r>
      <w:r w:rsidRPr="00A22068">
        <w:rPr>
          <w:rFonts w:ascii="Times New Roman" w:hAnsi="Times New Roman" w:cs="Times New Roman"/>
          <w:color w:val="000000"/>
          <w:sz w:val="24"/>
          <w:szCs w:val="24"/>
        </w:rPr>
        <w:t>:</w:t>
      </w:r>
      <w:r w:rsidR="00763B02" w:rsidRPr="00A22068">
        <w:rPr>
          <w:rFonts w:ascii="Times New Roman" w:hAnsi="Times New Roman" w:cs="Times New Roman"/>
          <w:color w:val="000000"/>
          <w:sz w:val="24"/>
          <w:szCs w:val="24"/>
        </w:rPr>
        <w:t xml:space="preserve"> Обучение навыкам и практическим умениям</w:t>
      </w:r>
    </w:p>
    <w:p w:rsidR="00F71B40" w:rsidRPr="00A22068" w:rsidRDefault="00F71B40" w:rsidP="00A22068">
      <w:pPr>
        <w:spacing w:after="0" w:line="240" w:lineRule="auto"/>
        <w:ind w:firstLine="709"/>
        <w:jc w:val="both"/>
        <w:rPr>
          <w:rFonts w:ascii="Times New Roman" w:hAnsi="Times New Roman" w:cs="Times New Roman"/>
          <w:color w:val="000000"/>
          <w:sz w:val="24"/>
          <w:szCs w:val="24"/>
        </w:rPr>
      </w:pPr>
      <w:r w:rsidRPr="00A22068">
        <w:rPr>
          <w:rFonts w:ascii="Times New Roman" w:hAnsi="Times New Roman" w:cs="Times New Roman"/>
          <w:b/>
          <w:color w:val="000000"/>
          <w:sz w:val="24"/>
          <w:szCs w:val="24"/>
        </w:rPr>
        <w:t>Вид урока</w:t>
      </w:r>
      <w:r w:rsidRPr="00A22068">
        <w:rPr>
          <w:rFonts w:ascii="Times New Roman" w:hAnsi="Times New Roman" w:cs="Times New Roman"/>
          <w:color w:val="000000"/>
          <w:sz w:val="24"/>
          <w:szCs w:val="24"/>
        </w:rPr>
        <w:t>:</w:t>
      </w:r>
      <w:r w:rsidR="005F2BD2" w:rsidRPr="00A22068">
        <w:rPr>
          <w:rFonts w:ascii="Times New Roman" w:hAnsi="Times New Roman" w:cs="Times New Roman"/>
          <w:color w:val="000000"/>
          <w:sz w:val="24"/>
          <w:szCs w:val="24"/>
        </w:rPr>
        <w:t xml:space="preserve"> Практическая работа</w:t>
      </w:r>
    </w:p>
    <w:tbl>
      <w:tblPr>
        <w:tblW w:w="5000" w:type="pct"/>
        <w:jc w:val="center"/>
        <w:tblCellMar>
          <w:left w:w="0" w:type="dxa"/>
          <w:right w:w="0" w:type="dxa"/>
        </w:tblCellMar>
        <w:tblLook w:val="00A0"/>
      </w:tblPr>
      <w:tblGrid>
        <w:gridCol w:w="3092"/>
        <w:gridCol w:w="6606"/>
      </w:tblGrid>
      <w:tr w:rsidR="00F71B40" w:rsidRPr="00A22068">
        <w:trPr>
          <w:trHeight w:val="223"/>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Тема</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4F3BB4"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Износ деталей машин на примере зубчатой передачи</w:t>
            </w:r>
          </w:p>
        </w:tc>
      </w:tr>
      <w:tr w:rsidR="00F71B40" w:rsidRPr="00A22068">
        <w:trPr>
          <w:trHeight w:val="236"/>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Цель</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DF4473"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Обучение навыкам работы с измерительным инструментом и получение необходимых навыков по дефектовке шестерен</w:t>
            </w:r>
          </w:p>
        </w:tc>
      </w:tr>
      <w:tr w:rsidR="00F71B40" w:rsidRPr="00A22068">
        <w:trPr>
          <w:trHeight w:val="683"/>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Задачи</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83FA6"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i/>
                <w:iCs/>
                <w:sz w:val="24"/>
                <w:szCs w:val="24"/>
              </w:rPr>
              <w:t>Дидактические</w:t>
            </w:r>
            <w:r w:rsidRPr="00A22068">
              <w:rPr>
                <w:rFonts w:ascii="Times New Roman" w:hAnsi="Times New Roman" w:cs="Times New Roman"/>
                <w:i/>
                <w:iCs/>
                <w:sz w:val="24"/>
                <w:szCs w:val="24"/>
              </w:rPr>
              <w:t>:</w:t>
            </w:r>
          </w:p>
          <w:p w:rsidR="00F71B40" w:rsidRPr="00A22068" w:rsidRDefault="00F83FA6" w:rsidP="00A22068">
            <w:pPr>
              <w:spacing w:after="0" w:line="240" w:lineRule="auto"/>
              <w:rPr>
                <w:rFonts w:ascii="Times New Roman" w:hAnsi="Times New Roman" w:cs="Times New Roman"/>
                <w:sz w:val="24"/>
                <w:szCs w:val="24"/>
              </w:rPr>
            </w:pPr>
            <w:r w:rsidRPr="00A22068">
              <w:rPr>
                <w:rFonts w:ascii="Times New Roman" w:hAnsi="Times New Roman" w:cs="Times New Roman"/>
                <w:iCs/>
                <w:sz w:val="24"/>
                <w:szCs w:val="24"/>
              </w:rPr>
              <w:t>Способствовать овладению техникой замера деталей машин по дефектовке изделий, обеспечить усвоение знаний о конструктивных элементах  зубчатой передачи</w:t>
            </w:r>
          </w:p>
          <w:p w:rsidR="00F83FA6"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i/>
                <w:iCs/>
                <w:sz w:val="24"/>
                <w:szCs w:val="24"/>
              </w:rPr>
              <w:t>Воспитательные</w:t>
            </w:r>
            <w:r w:rsidRPr="00A22068">
              <w:rPr>
                <w:rFonts w:ascii="Times New Roman" w:hAnsi="Times New Roman" w:cs="Times New Roman"/>
                <w:i/>
                <w:iCs/>
                <w:sz w:val="24"/>
                <w:szCs w:val="24"/>
              </w:rPr>
              <w:t>:</w:t>
            </w:r>
          </w:p>
          <w:p w:rsidR="00F71B40" w:rsidRPr="00A22068" w:rsidRDefault="00F83FA6"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Стремиться воспитать чувство ответственности за полученное задание, исполнительности, аккуратности, добросовестности,  умению управлять эмоциями. формирование интереса к профессии</w:t>
            </w:r>
          </w:p>
          <w:p w:rsidR="00F83FA6"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i/>
                <w:iCs/>
                <w:sz w:val="24"/>
                <w:szCs w:val="24"/>
              </w:rPr>
              <w:t>Развивающие</w:t>
            </w:r>
            <w:r w:rsidRPr="00A22068">
              <w:rPr>
                <w:rFonts w:ascii="Times New Roman" w:hAnsi="Times New Roman" w:cs="Times New Roman"/>
                <w:i/>
                <w:iCs/>
                <w:sz w:val="24"/>
                <w:szCs w:val="24"/>
              </w:rPr>
              <w:t>:</w:t>
            </w:r>
          </w:p>
          <w:p w:rsidR="00F71B40" w:rsidRPr="00A22068" w:rsidRDefault="00F83FA6" w:rsidP="00A22068">
            <w:pPr>
              <w:spacing w:after="0" w:line="240" w:lineRule="auto"/>
              <w:rPr>
                <w:rFonts w:ascii="Times New Roman" w:hAnsi="Times New Roman" w:cs="Times New Roman"/>
                <w:sz w:val="24"/>
                <w:szCs w:val="24"/>
              </w:rPr>
            </w:pPr>
            <w:r w:rsidRPr="00A22068">
              <w:rPr>
                <w:rFonts w:ascii="Times New Roman" w:hAnsi="Times New Roman" w:cs="Times New Roman"/>
                <w:iCs/>
                <w:sz w:val="24"/>
                <w:szCs w:val="24"/>
              </w:rPr>
              <w:t>Развивать умение сравнивать, обобщать, анализировать, делать выводы.</w:t>
            </w:r>
          </w:p>
        </w:tc>
      </w:tr>
      <w:tr w:rsidR="00F71B40" w:rsidRPr="00A22068">
        <w:trPr>
          <w:trHeight w:val="317"/>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b/>
                <w:bCs/>
                <w:sz w:val="24"/>
                <w:szCs w:val="24"/>
              </w:rPr>
            </w:pPr>
            <w:r w:rsidRPr="00A22068">
              <w:rPr>
                <w:rFonts w:ascii="Times New Roman" w:hAnsi="Times New Roman" w:cs="Times New Roman"/>
                <w:b/>
                <w:bCs/>
                <w:sz w:val="24"/>
                <w:szCs w:val="24"/>
              </w:rPr>
              <w:t>Планируемые результаты</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Компетенции</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pStyle w:val="Default"/>
              <w:tabs>
                <w:tab w:val="num" w:pos="1260"/>
              </w:tabs>
              <w:jc w:val="both"/>
              <w:rPr>
                <w:i/>
                <w:iCs/>
                <w:color w:val="auto"/>
              </w:rPr>
            </w:pPr>
            <w:r w:rsidRPr="00A22068">
              <w:rPr>
                <w:i/>
                <w:iCs/>
                <w:color w:val="auto"/>
              </w:rPr>
              <w:t>Общие компетенции (ОК):</w:t>
            </w:r>
          </w:p>
          <w:p w:rsidR="00540D35" w:rsidRPr="00A22068" w:rsidRDefault="00C76A0A" w:rsidP="00A22068">
            <w:pPr>
              <w:pStyle w:val="Default"/>
              <w:tabs>
                <w:tab w:val="num" w:pos="1260"/>
              </w:tabs>
              <w:jc w:val="both"/>
              <w:rPr>
                <w:iCs/>
                <w:color w:val="auto"/>
              </w:rPr>
            </w:pPr>
            <w:r w:rsidRPr="00A22068">
              <w:rPr>
                <w:iCs/>
                <w:color w:val="auto"/>
              </w:rPr>
              <w:t xml:space="preserve">ОК </w:t>
            </w:r>
            <w:r w:rsidR="00540D35" w:rsidRPr="00A22068">
              <w:rPr>
                <w:iCs/>
                <w:color w:val="auto"/>
              </w:rPr>
              <w:t>1.</w:t>
            </w:r>
            <w:r w:rsidR="00540D35" w:rsidRPr="00A22068">
              <w:rPr>
                <w:iCs/>
                <w:color w:val="auto"/>
              </w:rPr>
              <w:tab/>
              <w:t>Понимать сущность и социальную значимость своей будущей профессии, проявлять к ней устойчивый интерес.</w:t>
            </w:r>
          </w:p>
          <w:p w:rsidR="00540D35" w:rsidRPr="00A22068" w:rsidRDefault="00C76A0A" w:rsidP="00A22068">
            <w:pPr>
              <w:pStyle w:val="Default"/>
              <w:tabs>
                <w:tab w:val="num" w:pos="1260"/>
              </w:tabs>
              <w:jc w:val="both"/>
              <w:rPr>
                <w:iCs/>
                <w:color w:val="auto"/>
              </w:rPr>
            </w:pPr>
            <w:r w:rsidRPr="00A22068">
              <w:rPr>
                <w:iCs/>
                <w:color w:val="auto"/>
              </w:rPr>
              <w:t xml:space="preserve">ОК </w:t>
            </w:r>
            <w:r w:rsidR="00540D35" w:rsidRPr="00A22068">
              <w:rPr>
                <w:iCs/>
                <w:color w:val="auto"/>
              </w:rPr>
              <w:t>2.</w:t>
            </w:r>
            <w:r w:rsidR="00540D35" w:rsidRPr="00A22068">
              <w:rPr>
                <w:iCs/>
                <w:color w:val="auto"/>
              </w:rPr>
              <w:tab/>
              <w:t>Организовывать собственную деятельность, исходя из цели и способов ее достижения, определенных руководителем.</w:t>
            </w:r>
          </w:p>
          <w:p w:rsidR="00540D35" w:rsidRPr="00A22068" w:rsidRDefault="00C76A0A" w:rsidP="00A22068">
            <w:pPr>
              <w:pStyle w:val="Default"/>
              <w:tabs>
                <w:tab w:val="num" w:pos="1260"/>
              </w:tabs>
              <w:jc w:val="both"/>
              <w:rPr>
                <w:iCs/>
                <w:color w:val="auto"/>
              </w:rPr>
            </w:pPr>
            <w:r w:rsidRPr="00A22068">
              <w:rPr>
                <w:iCs/>
                <w:color w:val="auto"/>
              </w:rPr>
              <w:t xml:space="preserve">ОК </w:t>
            </w:r>
            <w:r w:rsidR="00540D35" w:rsidRPr="00A22068">
              <w:rPr>
                <w:iCs/>
                <w:color w:val="auto"/>
              </w:rPr>
              <w:t xml:space="preserve">3. </w:t>
            </w:r>
            <w:r w:rsidR="00540D35" w:rsidRPr="00A22068">
              <w:rPr>
                <w:iCs/>
                <w:color w:val="auto"/>
              </w:rPr>
              <w:tab/>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40D35" w:rsidRPr="00A22068" w:rsidRDefault="00C76A0A" w:rsidP="00A22068">
            <w:pPr>
              <w:pStyle w:val="Default"/>
              <w:tabs>
                <w:tab w:val="num" w:pos="1260"/>
              </w:tabs>
              <w:jc w:val="both"/>
              <w:rPr>
                <w:iCs/>
                <w:color w:val="auto"/>
              </w:rPr>
            </w:pPr>
            <w:r w:rsidRPr="00A22068">
              <w:rPr>
                <w:iCs/>
                <w:color w:val="auto"/>
              </w:rPr>
              <w:t xml:space="preserve">ОК </w:t>
            </w:r>
            <w:r w:rsidR="00540D35" w:rsidRPr="00A22068">
              <w:rPr>
                <w:iCs/>
                <w:color w:val="auto"/>
              </w:rPr>
              <w:t>6.</w:t>
            </w:r>
            <w:r w:rsidR="00540D35" w:rsidRPr="00A22068">
              <w:rPr>
                <w:iCs/>
                <w:color w:val="auto"/>
              </w:rPr>
              <w:tab/>
              <w:t>Работать в команде, эффективно общаться с коллегами, руководством, клиентами.</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i/>
                <w:iCs/>
                <w:sz w:val="24"/>
                <w:szCs w:val="24"/>
              </w:rPr>
              <w:t>Профессиональные компетенции (ПК):</w:t>
            </w:r>
          </w:p>
          <w:p w:rsidR="00B83EE5" w:rsidRPr="00A22068" w:rsidRDefault="00B83EE5"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ПК 4.2. Выполнять ремонт узлов и механизмов оборудования, агрегатов и машин.</w:t>
            </w:r>
          </w:p>
          <w:p w:rsidR="00F71B40" w:rsidRPr="00A22068" w:rsidRDefault="00B83EE5"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ПК 4.3. Выполнять испытание узлов и механизмов оборудования, агрегатов и машин.</w:t>
            </w:r>
          </w:p>
          <w:p w:rsidR="000630F5" w:rsidRPr="00A22068" w:rsidRDefault="00D46EEB" w:rsidP="00A22068">
            <w:pPr>
              <w:spacing w:after="0" w:line="240" w:lineRule="auto"/>
              <w:ind w:left="931" w:hanging="916"/>
              <w:rPr>
                <w:rFonts w:ascii="Times New Roman" w:hAnsi="Times New Roman" w:cs="Times New Roman"/>
                <w:sz w:val="24"/>
                <w:szCs w:val="24"/>
              </w:rPr>
            </w:pPr>
            <w:r w:rsidRPr="00A22068">
              <w:rPr>
                <w:rFonts w:ascii="Times New Roman" w:hAnsi="Times New Roman" w:cs="Times New Roman"/>
                <w:b/>
                <w:sz w:val="24"/>
                <w:szCs w:val="24"/>
              </w:rPr>
              <w:t>иметь практический опыт</w:t>
            </w:r>
            <w:r w:rsidRPr="00A22068">
              <w:rPr>
                <w:rFonts w:ascii="Times New Roman" w:hAnsi="Times New Roman" w:cs="Times New Roman"/>
                <w:sz w:val="24"/>
                <w:szCs w:val="24"/>
              </w:rPr>
              <w:t>:</w:t>
            </w:r>
          </w:p>
          <w:p w:rsidR="00F71B40" w:rsidRPr="00A22068" w:rsidRDefault="0050787E" w:rsidP="00A22068">
            <w:pPr>
              <w:numPr>
                <w:ilvl w:val="0"/>
                <w:numId w:val="21"/>
              </w:numPr>
              <w:tabs>
                <w:tab w:val="clear" w:pos="931"/>
                <w:tab w:val="num" w:pos="298"/>
              </w:tabs>
              <w:spacing w:after="0" w:line="240" w:lineRule="auto"/>
              <w:ind w:hanging="916"/>
              <w:rPr>
                <w:rFonts w:ascii="Times New Roman" w:hAnsi="Times New Roman" w:cs="Times New Roman"/>
                <w:sz w:val="24"/>
                <w:szCs w:val="24"/>
              </w:rPr>
            </w:pPr>
            <w:r w:rsidRPr="00A22068">
              <w:rPr>
                <w:rFonts w:ascii="Times New Roman" w:hAnsi="Times New Roman" w:cs="Times New Roman"/>
                <w:sz w:val="24"/>
                <w:szCs w:val="24"/>
              </w:rPr>
              <w:t>дефектовки</w:t>
            </w:r>
            <w:r w:rsidR="000630F5" w:rsidRPr="00A22068">
              <w:rPr>
                <w:rFonts w:ascii="Times New Roman" w:hAnsi="Times New Roman" w:cs="Times New Roman"/>
                <w:sz w:val="24"/>
                <w:szCs w:val="24"/>
              </w:rPr>
              <w:t xml:space="preserve"> узлов и механизмов оборудования, агрегатов и машин</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sz w:val="24"/>
                <w:szCs w:val="24"/>
              </w:rPr>
              <w:t>уметь</w:t>
            </w:r>
            <w:r w:rsidRPr="00A22068">
              <w:rPr>
                <w:rFonts w:ascii="Times New Roman" w:hAnsi="Times New Roman" w:cs="Times New Roman"/>
                <w:sz w:val="24"/>
                <w:szCs w:val="24"/>
              </w:rPr>
              <w:t xml:space="preserve">: </w:t>
            </w:r>
          </w:p>
          <w:p w:rsidR="0006101B" w:rsidRPr="00A22068" w:rsidRDefault="0006101B" w:rsidP="00A22068">
            <w:pPr>
              <w:numPr>
                <w:ilvl w:val="0"/>
                <w:numId w:val="21"/>
              </w:numPr>
              <w:tabs>
                <w:tab w:val="num" w:pos="335"/>
              </w:tabs>
              <w:spacing w:after="0" w:line="240" w:lineRule="auto"/>
              <w:ind w:left="0" w:firstLine="0"/>
              <w:rPr>
                <w:rFonts w:ascii="Times New Roman" w:hAnsi="Times New Roman" w:cs="Times New Roman"/>
                <w:sz w:val="24"/>
                <w:szCs w:val="24"/>
              </w:rPr>
            </w:pPr>
            <w:r w:rsidRPr="00A22068">
              <w:rPr>
                <w:rFonts w:ascii="Times New Roman" w:hAnsi="Times New Roman" w:cs="Times New Roman"/>
                <w:sz w:val="24"/>
                <w:szCs w:val="24"/>
              </w:rPr>
              <w:t>обеспечивать безопасность работ;</w:t>
            </w:r>
          </w:p>
          <w:p w:rsidR="0006101B" w:rsidRPr="00A22068" w:rsidRDefault="0006101B" w:rsidP="00A22068">
            <w:pPr>
              <w:numPr>
                <w:ilvl w:val="0"/>
                <w:numId w:val="21"/>
              </w:numPr>
              <w:tabs>
                <w:tab w:val="num" w:pos="335"/>
              </w:tabs>
              <w:spacing w:after="0" w:line="240" w:lineRule="auto"/>
              <w:ind w:left="0" w:firstLine="0"/>
              <w:rPr>
                <w:rFonts w:ascii="Times New Roman" w:hAnsi="Times New Roman" w:cs="Times New Roman"/>
                <w:sz w:val="24"/>
                <w:szCs w:val="24"/>
              </w:rPr>
            </w:pPr>
            <w:r w:rsidRPr="00A22068">
              <w:rPr>
                <w:rFonts w:ascii="Times New Roman" w:hAnsi="Times New Roman" w:cs="Times New Roman"/>
                <w:sz w:val="24"/>
                <w:szCs w:val="24"/>
              </w:rPr>
              <w:t>пользоваться контрольно-измерительным инструментом</w:t>
            </w:r>
          </w:p>
          <w:p w:rsidR="00F71B40" w:rsidRPr="00A22068" w:rsidRDefault="00C8239E" w:rsidP="00A22068">
            <w:pPr>
              <w:spacing w:after="0" w:line="240" w:lineRule="auto"/>
              <w:rPr>
                <w:rFonts w:ascii="Times New Roman" w:hAnsi="Times New Roman" w:cs="Times New Roman"/>
                <w:sz w:val="24"/>
                <w:szCs w:val="24"/>
              </w:rPr>
            </w:pPr>
            <w:r w:rsidRPr="00A22068">
              <w:rPr>
                <w:rFonts w:ascii="Times New Roman" w:hAnsi="Times New Roman" w:cs="Times New Roman"/>
                <w:b/>
                <w:sz w:val="24"/>
                <w:szCs w:val="24"/>
              </w:rPr>
              <w:t>з</w:t>
            </w:r>
            <w:r w:rsidR="000630F5" w:rsidRPr="00A22068">
              <w:rPr>
                <w:rFonts w:ascii="Times New Roman" w:hAnsi="Times New Roman" w:cs="Times New Roman"/>
                <w:b/>
                <w:sz w:val="24"/>
                <w:szCs w:val="24"/>
              </w:rPr>
              <w:t>нать</w:t>
            </w:r>
            <w:r w:rsidR="00F71B40" w:rsidRPr="00A22068">
              <w:rPr>
                <w:rFonts w:ascii="Times New Roman" w:hAnsi="Times New Roman" w:cs="Times New Roman"/>
                <w:sz w:val="24"/>
                <w:szCs w:val="24"/>
              </w:rPr>
              <w:t>:</w:t>
            </w:r>
          </w:p>
          <w:p w:rsidR="00994975" w:rsidRPr="00A22068" w:rsidRDefault="00994975" w:rsidP="00A22068">
            <w:pPr>
              <w:numPr>
                <w:ilvl w:val="0"/>
                <w:numId w:val="21"/>
              </w:numPr>
              <w:tabs>
                <w:tab w:val="clear" w:pos="931"/>
                <w:tab w:val="num" w:pos="298"/>
              </w:tabs>
              <w:spacing w:after="0" w:line="240" w:lineRule="auto"/>
              <w:ind w:left="298" w:hanging="298"/>
              <w:rPr>
                <w:rFonts w:ascii="Times New Roman" w:hAnsi="Times New Roman" w:cs="Times New Roman"/>
                <w:sz w:val="24"/>
                <w:szCs w:val="24"/>
              </w:rPr>
            </w:pPr>
            <w:r w:rsidRPr="00A22068">
              <w:rPr>
                <w:rFonts w:ascii="Times New Roman" w:hAnsi="Times New Roman" w:cs="Times New Roman"/>
                <w:sz w:val="24"/>
                <w:szCs w:val="24"/>
              </w:rPr>
              <w:t>технику безопасности при работе;</w:t>
            </w:r>
          </w:p>
          <w:p w:rsidR="00994975" w:rsidRPr="00A22068" w:rsidRDefault="00994975" w:rsidP="00A22068">
            <w:pPr>
              <w:numPr>
                <w:ilvl w:val="0"/>
                <w:numId w:val="21"/>
              </w:numPr>
              <w:tabs>
                <w:tab w:val="clear" w:pos="931"/>
                <w:tab w:val="num" w:pos="298"/>
              </w:tabs>
              <w:spacing w:after="0" w:line="240" w:lineRule="auto"/>
              <w:ind w:left="298" w:hanging="298"/>
              <w:rPr>
                <w:rFonts w:ascii="Times New Roman" w:hAnsi="Times New Roman" w:cs="Times New Roman"/>
                <w:sz w:val="24"/>
                <w:szCs w:val="24"/>
              </w:rPr>
            </w:pPr>
            <w:r w:rsidRPr="00A22068">
              <w:rPr>
                <w:rFonts w:ascii="Times New Roman" w:hAnsi="Times New Roman" w:cs="Times New Roman"/>
                <w:sz w:val="24"/>
                <w:szCs w:val="24"/>
              </w:rPr>
              <w:lastRenderedPageBreak/>
              <w:t xml:space="preserve">основные приемы выполнения работ по разборке, ремонту и сборке простых узлов и механизмов, оборудования, агрегатов и машин; </w:t>
            </w:r>
          </w:p>
          <w:p w:rsidR="00994975" w:rsidRPr="00A22068" w:rsidRDefault="00994975" w:rsidP="00A22068">
            <w:pPr>
              <w:numPr>
                <w:ilvl w:val="0"/>
                <w:numId w:val="21"/>
              </w:numPr>
              <w:tabs>
                <w:tab w:val="clear" w:pos="931"/>
                <w:tab w:val="num" w:pos="298"/>
              </w:tabs>
              <w:spacing w:after="0" w:line="240" w:lineRule="auto"/>
              <w:ind w:left="298" w:hanging="298"/>
              <w:rPr>
                <w:rFonts w:ascii="Times New Roman" w:hAnsi="Times New Roman" w:cs="Times New Roman"/>
                <w:sz w:val="24"/>
                <w:szCs w:val="24"/>
              </w:rPr>
            </w:pPr>
            <w:r w:rsidRPr="00A22068">
              <w:rPr>
                <w:rFonts w:ascii="Times New Roman" w:hAnsi="Times New Roman" w:cs="Times New Roman"/>
                <w:sz w:val="24"/>
                <w:szCs w:val="24"/>
              </w:rPr>
              <w:t xml:space="preserve">назначение,  устройство универсальных приспособлений и правила применения слесарного и контрольно-измерительных инструментов; </w:t>
            </w:r>
          </w:p>
          <w:p w:rsidR="00F71B40" w:rsidRPr="00A22068" w:rsidRDefault="00994975" w:rsidP="00A22068">
            <w:pPr>
              <w:numPr>
                <w:ilvl w:val="0"/>
                <w:numId w:val="21"/>
              </w:numPr>
              <w:tabs>
                <w:tab w:val="clear" w:pos="931"/>
                <w:tab w:val="num" w:pos="298"/>
              </w:tabs>
              <w:spacing w:after="0" w:line="240" w:lineRule="auto"/>
              <w:ind w:left="0" w:firstLine="0"/>
              <w:rPr>
                <w:rFonts w:ascii="Times New Roman" w:hAnsi="Times New Roman" w:cs="Times New Roman"/>
                <w:sz w:val="24"/>
                <w:szCs w:val="24"/>
              </w:rPr>
            </w:pPr>
            <w:r w:rsidRPr="00A22068">
              <w:rPr>
                <w:rFonts w:ascii="Times New Roman" w:hAnsi="Times New Roman" w:cs="Times New Roman"/>
                <w:sz w:val="24"/>
                <w:szCs w:val="24"/>
              </w:rPr>
              <w:t>систему допусков и посадок, квал</w:t>
            </w:r>
            <w:r w:rsidR="000630F5" w:rsidRPr="00A22068">
              <w:rPr>
                <w:rFonts w:ascii="Times New Roman" w:hAnsi="Times New Roman" w:cs="Times New Roman"/>
                <w:sz w:val="24"/>
                <w:szCs w:val="24"/>
              </w:rPr>
              <w:t>итеты и параметры шероховатости.</w:t>
            </w:r>
          </w:p>
        </w:tc>
      </w:tr>
      <w:tr w:rsidR="00F71B40" w:rsidRPr="00A22068">
        <w:trPr>
          <w:trHeight w:val="223"/>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7C7EFA"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lastRenderedPageBreak/>
              <w:t>Используемые средства</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7C7EF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Штангенциркуль, штангензубомер, тангенциальный зубомер ,шаблоны для контроля зубьев, шестерен и шлицов; мостик с центрами для установки шлицевых валов; микрометры</w:t>
            </w:r>
          </w:p>
        </w:tc>
      </w:tr>
      <w:tr w:rsidR="00F71B40" w:rsidRPr="00A22068">
        <w:trPr>
          <w:trHeight w:val="236"/>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Межпредметные связи</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B21A9B"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Техническая механика, Инженерная графика, Метрология, стандартизация и сертификация</w:t>
            </w:r>
            <w:r w:rsidR="00913B5E" w:rsidRPr="00A22068">
              <w:rPr>
                <w:rFonts w:ascii="Times New Roman" w:hAnsi="Times New Roman" w:cs="Times New Roman"/>
                <w:sz w:val="24"/>
                <w:szCs w:val="24"/>
              </w:rPr>
              <w:t>, ПМ 01</w:t>
            </w:r>
          </w:p>
        </w:tc>
      </w:tr>
      <w:tr w:rsidR="00F71B40" w:rsidRPr="00A22068">
        <w:trPr>
          <w:trHeight w:val="498"/>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Ресурсы:</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6C2A62" w:rsidRPr="00A22068" w:rsidRDefault="00F71B40" w:rsidP="00A22068">
            <w:pPr>
              <w:numPr>
                <w:ilvl w:val="0"/>
                <w:numId w:val="22"/>
              </w:numPr>
              <w:tabs>
                <w:tab w:val="num" w:pos="309"/>
              </w:tabs>
              <w:spacing w:after="0" w:line="240" w:lineRule="auto"/>
              <w:ind w:left="0" w:firstLine="0"/>
              <w:rPr>
                <w:rFonts w:ascii="Times New Roman" w:hAnsi="Times New Roman" w:cs="Times New Roman"/>
                <w:i/>
                <w:iCs/>
                <w:sz w:val="24"/>
                <w:szCs w:val="24"/>
              </w:rPr>
            </w:pPr>
            <w:r w:rsidRPr="00A22068">
              <w:rPr>
                <w:rFonts w:ascii="Times New Roman" w:hAnsi="Times New Roman" w:cs="Times New Roman"/>
                <w:i/>
                <w:iCs/>
                <w:sz w:val="24"/>
                <w:szCs w:val="24"/>
              </w:rPr>
              <w:t>основные:</w:t>
            </w:r>
          </w:p>
          <w:p w:rsidR="006C2A62" w:rsidRPr="00A22068" w:rsidRDefault="006C2A62"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1. Покровский Б.С.</w:t>
            </w:r>
            <w:r w:rsidR="00A22068">
              <w:rPr>
                <w:rFonts w:ascii="Times New Roman" w:hAnsi="Times New Roman" w:cs="Times New Roman"/>
                <w:iCs/>
                <w:sz w:val="24"/>
                <w:szCs w:val="24"/>
              </w:rPr>
              <w:t xml:space="preserve"> </w:t>
            </w:r>
            <w:r w:rsidRPr="00A22068">
              <w:rPr>
                <w:rFonts w:ascii="Times New Roman" w:hAnsi="Times New Roman" w:cs="Times New Roman"/>
                <w:iCs/>
                <w:sz w:val="24"/>
                <w:szCs w:val="24"/>
              </w:rPr>
              <w:t>Слесарно-сборочные работы: учебник для НПО. – М.: Академия, 2013</w:t>
            </w:r>
          </w:p>
          <w:p w:rsidR="006C2A62" w:rsidRPr="00A22068" w:rsidRDefault="006C2A62"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2. Покровский Б.С. Основы слесарного дела: учебник для НПО. – М.: Академия, 2014</w:t>
            </w:r>
          </w:p>
          <w:p w:rsidR="006C2A62" w:rsidRPr="00A22068" w:rsidRDefault="006C2A62"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3. Покровский Б. С. Основы слесарного дела. Рабочая тетрадь: учеб. пособие для НПО. – М.: Академия, 2015</w:t>
            </w:r>
          </w:p>
          <w:p w:rsidR="006C2A62" w:rsidRPr="00A22068" w:rsidRDefault="006C2A62"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4. Покровский Б. С. Производственное обучение слесарей-ремонтников промышленного оборудования.: учеб. пособие для НПО. – М.: Академия, 2014</w:t>
            </w:r>
          </w:p>
          <w:p w:rsidR="00BC64C4" w:rsidRPr="00A22068" w:rsidRDefault="00F71B40" w:rsidP="00A22068">
            <w:pPr>
              <w:spacing w:after="0" w:line="240" w:lineRule="auto"/>
              <w:rPr>
                <w:rFonts w:ascii="Times New Roman" w:hAnsi="Times New Roman" w:cs="Times New Roman"/>
                <w:i/>
                <w:iCs/>
                <w:sz w:val="24"/>
                <w:szCs w:val="24"/>
              </w:rPr>
            </w:pPr>
            <w:r w:rsidRPr="00A22068">
              <w:rPr>
                <w:rFonts w:ascii="Times New Roman" w:hAnsi="Times New Roman" w:cs="Times New Roman"/>
                <w:i/>
                <w:iCs/>
                <w:sz w:val="24"/>
                <w:szCs w:val="24"/>
              </w:rPr>
              <w:t>дополнительные:</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 xml:space="preserve">5.  Воронкин Ю. И. Методы профилактики и ремонта промышленного оборудования: учебник для СПО. – М.: Академия, 2005 </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6.  Новиков В. Ю. Слесарь-ремонтник: учебник для НПО. – М.: Академия, 2006</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7. Покровский Б. С. Производственное обучение слесарей.: учеб. пособие для НПО. – М.: Академия, 2009</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8. Покровский Б. С. Сборник заданий по специальной технологии  для слесарей: учеб. пособие для НПО. – М.: Академия, 2008</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 xml:space="preserve">9. Покровский Б. С. Слесарь-ремонтник (базовый уровень): учеб. </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пособие. – М.: Академия, 2009</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Информационные ресурсы:</w:t>
            </w:r>
          </w:p>
          <w:p w:rsidR="00BC64C4" w:rsidRPr="00A22068" w:rsidRDefault="00BC64C4" w:rsidP="00A22068">
            <w:pPr>
              <w:spacing w:after="0" w:line="240" w:lineRule="auto"/>
              <w:rPr>
                <w:rFonts w:ascii="Times New Roman" w:hAnsi="Times New Roman" w:cs="Times New Roman"/>
                <w:iCs/>
                <w:sz w:val="24"/>
                <w:szCs w:val="24"/>
              </w:rPr>
            </w:pPr>
            <w:r w:rsidRPr="00A22068">
              <w:rPr>
                <w:rFonts w:ascii="Times New Roman" w:hAnsi="Times New Roman" w:cs="Times New Roman"/>
                <w:iCs/>
                <w:sz w:val="24"/>
                <w:szCs w:val="24"/>
              </w:rPr>
              <w:t>10.</w:t>
            </w:r>
            <w:r w:rsidRPr="00A22068">
              <w:rPr>
                <w:rFonts w:ascii="Times New Roman" w:hAnsi="Times New Roman" w:cs="Times New Roman"/>
                <w:iCs/>
                <w:sz w:val="24"/>
                <w:szCs w:val="24"/>
              </w:rPr>
              <w:tab/>
              <w:t>http://www.stankoinform.ru/ - Станки, современные технологии и инструмент для металлообработки.</w:t>
            </w:r>
          </w:p>
          <w:p w:rsidR="00F71B40" w:rsidRPr="00A22068" w:rsidRDefault="00BC64C4" w:rsidP="00A22068">
            <w:pPr>
              <w:spacing w:after="0" w:line="240" w:lineRule="auto"/>
              <w:rPr>
                <w:rFonts w:ascii="Times New Roman" w:hAnsi="Times New Roman" w:cs="Times New Roman"/>
                <w:sz w:val="24"/>
                <w:szCs w:val="24"/>
              </w:rPr>
            </w:pPr>
            <w:r w:rsidRPr="00A22068">
              <w:rPr>
                <w:rFonts w:ascii="Times New Roman" w:hAnsi="Times New Roman" w:cs="Times New Roman"/>
                <w:iCs/>
                <w:sz w:val="24"/>
                <w:szCs w:val="24"/>
              </w:rPr>
              <w:t>11.</w:t>
            </w:r>
            <w:r w:rsidRPr="00A22068">
              <w:rPr>
                <w:rFonts w:ascii="Times New Roman" w:hAnsi="Times New Roman" w:cs="Times New Roman"/>
                <w:iCs/>
                <w:sz w:val="24"/>
                <w:szCs w:val="24"/>
              </w:rPr>
              <w:tab/>
              <w:t xml:space="preserve"> http://lib-bkm.ru/index/0-82 -  Библиотека машиностроителя</w:t>
            </w:r>
            <w:r w:rsidRPr="00A22068">
              <w:rPr>
                <w:rFonts w:ascii="Times New Roman" w:hAnsi="Times New Roman" w:cs="Times New Roman"/>
                <w:i/>
                <w:iCs/>
                <w:sz w:val="24"/>
                <w:szCs w:val="24"/>
              </w:rPr>
              <w:t>.</w:t>
            </w:r>
          </w:p>
        </w:tc>
      </w:tr>
      <w:tr w:rsidR="00F71B40" w:rsidRPr="00A22068" w:rsidTr="00F3672E">
        <w:trPr>
          <w:trHeight w:val="392"/>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Формы работы студентов</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C76A0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Г</w:t>
            </w:r>
            <w:r w:rsidR="00F71B40" w:rsidRPr="00A22068">
              <w:rPr>
                <w:rFonts w:ascii="Times New Roman" w:hAnsi="Times New Roman" w:cs="Times New Roman"/>
                <w:sz w:val="24"/>
                <w:szCs w:val="24"/>
              </w:rPr>
              <w:t>рупповая</w:t>
            </w:r>
            <w:r w:rsidRPr="00A22068">
              <w:rPr>
                <w:rFonts w:ascii="Times New Roman" w:hAnsi="Times New Roman" w:cs="Times New Roman"/>
                <w:sz w:val="24"/>
                <w:szCs w:val="24"/>
              </w:rPr>
              <w:t xml:space="preserve"> и индивидуальная</w:t>
            </w:r>
          </w:p>
        </w:tc>
      </w:tr>
      <w:tr w:rsidR="00F3672E" w:rsidRPr="00A22068" w:rsidTr="00F3672E">
        <w:trPr>
          <w:trHeight w:val="484"/>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3672E" w:rsidRPr="00A22068" w:rsidRDefault="00F3672E" w:rsidP="00A22068">
            <w:pPr>
              <w:spacing w:after="0" w:line="240" w:lineRule="auto"/>
              <w:ind w:right="127"/>
              <w:rPr>
                <w:rFonts w:ascii="Times New Roman" w:hAnsi="Times New Roman" w:cs="Times New Roman"/>
                <w:b/>
                <w:bCs/>
                <w:color w:val="000000"/>
                <w:sz w:val="24"/>
                <w:szCs w:val="24"/>
              </w:rPr>
            </w:pPr>
            <w:r w:rsidRPr="00A22068">
              <w:rPr>
                <w:rFonts w:ascii="Times New Roman" w:hAnsi="Times New Roman" w:cs="Times New Roman"/>
                <w:b/>
                <w:bCs/>
                <w:color w:val="000000"/>
                <w:sz w:val="24"/>
                <w:szCs w:val="24"/>
              </w:rPr>
              <w:t>Методы обучения</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3672E" w:rsidRPr="00A22068" w:rsidRDefault="00F3672E" w:rsidP="00A22068">
            <w:pPr>
              <w:pStyle w:val="a8"/>
              <w:spacing w:after="0" w:line="240" w:lineRule="auto"/>
              <w:ind w:left="15" w:hanging="15"/>
              <w:rPr>
                <w:rFonts w:ascii="Times New Roman" w:hAnsi="Times New Roman" w:cs="Times New Roman"/>
                <w:sz w:val="24"/>
                <w:szCs w:val="24"/>
              </w:rPr>
            </w:pPr>
            <w:r w:rsidRPr="00A22068">
              <w:rPr>
                <w:rFonts w:ascii="Times New Roman" w:hAnsi="Times New Roman" w:cs="Times New Roman"/>
                <w:sz w:val="24"/>
                <w:szCs w:val="24"/>
              </w:rPr>
              <w:t>Словесные, наглядные, практические, работа с информационным источником</w:t>
            </w:r>
          </w:p>
        </w:tc>
      </w:tr>
      <w:tr w:rsidR="00F71B40" w:rsidRPr="00A22068">
        <w:trPr>
          <w:trHeight w:val="223"/>
          <w:jc w:val="center"/>
        </w:trPr>
        <w:tc>
          <w:tcPr>
            <w:tcW w:w="15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Технология</w:t>
            </w:r>
          </w:p>
        </w:tc>
        <w:tc>
          <w:tcPr>
            <w:tcW w:w="340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B21A9B"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Кейс-метод</w:t>
            </w:r>
            <w:r w:rsidR="00F54DCD" w:rsidRPr="00A22068">
              <w:rPr>
                <w:rFonts w:ascii="Times New Roman" w:hAnsi="Times New Roman" w:cs="Times New Roman"/>
                <w:sz w:val="24"/>
                <w:szCs w:val="24"/>
              </w:rPr>
              <w:t xml:space="preserve"> с элементами дуального обучения</w:t>
            </w:r>
          </w:p>
        </w:tc>
      </w:tr>
    </w:tbl>
    <w:p w:rsidR="00F71B40" w:rsidRPr="00A22068" w:rsidRDefault="00F71B40" w:rsidP="00A22068">
      <w:pPr>
        <w:spacing w:after="0" w:line="240" w:lineRule="auto"/>
        <w:ind w:firstLine="720"/>
        <w:jc w:val="center"/>
        <w:rPr>
          <w:rFonts w:ascii="Times New Roman" w:hAnsi="Times New Roman" w:cs="Times New Roman"/>
          <w:b/>
          <w:bCs/>
          <w:vanish/>
          <w:color w:val="000000"/>
          <w:sz w:val="24"/>
          <w:szCs w:val="24"/>
        </w:rPr>
      </w:pPr>
      <w:r w:rsidRPr="00A22068">
        <w:rPr>
          <w:rFonts w:ascii="Times New Roman" w:hAnsi="Times New Roman" w:cs="Times New Roman"/>
          <w:b/>
          <w:bCs/>
          <w:vanish/>
          <w:color w:val="000000"/>
          <w:sz w:val="24"/>
          <w:szCs w:val="24"/>
        </w:rPr>
        <w:t>Ход занятия</w:t>
      </w:r>
    </w:p>
    <w:tbl>
      <w:tblPr>
        <w:tblW w:w="5000" w:type="pct"/>
        <w:jc w:val="center"/>
        <w:tblCellMar>
          <w:left w:w="0" w:type="dxa"/>
          <w:right w:w="0" w:type="dxa"/>
        </w:tblCellMar>
        <w:tblLook w:val="00A0"/>
      </w:tblPr>
      <w:tblGrid>
        <w:gridCol w:w="1577"/>
        <w:gridCol w:w="2241"/>
        <w:gridCol w:w="1875"/>
        <w:gridCol w:w="1527"/>
        <w:gridCol w:w="1318"/>
        <w:gridCol w:w="1160"/>
      </w:tblGrid>
      <w:tr w:rsidR="00CD476A" w:rsidRPr="00A22068" w:rsidTr="00CD22D6">
        <w:trPr>
          <w:jc w:val="center"/>
        </w:trPr>
        <w:tc>
          <w:tcPr>
            <w:tcW w:w="972"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Дидактическая</w:t>
            </w:r>
            <w:r w:rsidRPr="00A22068">
              <w:rPr>
                <w:rFonts w:ascii="Times New Roman" w:hAnsi="Times New Roman" w:cs="Times New Roman"/>
                <w:sz w:val="24"/>
                <w:szCs w:val="24"/>
              </w:rPr>
              <w:t xml:space="preserve"> с</w:t>
            </w:r>
            <w:r w:rsidRPr="00A22068">
              <w:rPr>
                <w:rFonts w:ascii="Times New Roman" w:hAnsi="Times New Roman" w:cs="Times New Roman"/>
                <w:b/>
                <w:bCs/>
                <w:sz w:val="24"/>
                <w:szCs w:val="24"/>
              </w:rPr>
              <w:t>труктура</w:t>
            </w:r>
            <w:r w:rsidR="00A22068">
              <w:rPr>
                <w:rFonts w:ascii="Times New Roman" w:hAnsi="Times New Roman" w:cs="Times New Roman"/>
                <w:b/>
                <w:bCs/>
                <w:sz w:val="24"/>
                <w:szCs w:val="24"/>
              </w:rPr>
              <w:t xml:space="preserve"> </w:t>
            </w:r>
            <w:r w:rsidRPr="00A22068">
              <w:rPr>
                <w:rFonts w:ascii="Times New Roman" w:hAnsi="Times New Roman" w:cs="Times New Roman"/>
                <w:b/>
                <w:bCs/>
                <w:sz w:val="24"/>
                <w:szCs w:val="24"/>
              </w:rPr>
              <w:lastRenderedPageBreak/>
              <w:t>урока</w:t>
            </w:r>
          </w:p>
        </w:tc>
        <w:tc>
          <w:tcPr>
            <w:tcW w:w="778"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ind w:left="-30" w:right="-30"/>
              <w:jc w:val="center"/>
              <w:rPr>
                <w:rFonts w:ascii="Times New Roman" w:hAnsi="Times New Roman" w:cs="Times New Roman"/>
                <w:sz w:val="24"/>
                <w:szCs w:val="24"/>
              </w:rPr>
            </w:pPr>
            <w:r w:rsidRPr="00A22068">
              <w:rPr>
                <w:rFonts w:ascii="Times New Roman" w:hAnsi="Times New Roman" w:cs="Times New Roman"/>
                <w:b/>
                <w:bCs/>
                <w:sz w:val="24"/>
                <w:szCs w:val="24"/>
              </w:rPr>
              <w:lastRenderedPageBreak/>
              <w:t>Деятельностьобучающихся</w:t>
            </w:r>
          </w:p>
        </w:tc>
        <w:tc>
          <w:tcPr>
            <w:tcW w:w="808"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ind w:firstLine="3"/>
              <w:jc w:val="center"/>
              <w:rPr>
                <w:rFonts w:ascii="Times New Roman" w:hAnsi="Times New Roman" w:cs="Times New Roman"/>
                <w:sz w:val="24"/>
                <w:szCs w:val="24"/>
              </w:rPr>
            </w:pPr>
            <w:r w:rsidRPr="00A22068">
              <w:rPr>
                <w:rFonts w:ascii="Times New Roman" w:hAnsi="Times New Roman" w:cs="Times New Roman"/>
                <w:b/>
                <w:bCs/>
                <w:sz w:val="24"/>
                <w:szCs w:val="24"/>
              </w:rPr>
              <w:t>Деятельностьпедагога</w:t>
            </w:r>
          </w:p>
        </w:tc>
        <w:tc>
          <w:tcPr>
            <w:tcW w:w="939"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Задания для обучающихс</w:t>
            </w:r>
            <w:r w:rsidRPr="00A22068">
              <w:rPr>
                <w:rFonts w:ascii="Times New Roman" w:hAnsi="Times New Roman" w:cs="Times New Roman"/>
                <w:b/>
                <w:bCs/>
                <w:sz w:val="24"/>
                <w:szCs w:val="24"/>
              </w:rPr>
              <w:lastRenderedPageBreak/>
              <w:t>я, выполнение которых приведет к достижению запланированных результатов</w:t>
            </w:r>
          </w:p>
        </w:tc>
        <w:tc>
          <w:tcPr>
            <w:tcW w:w="150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lastRenderedPageBreak/>
              <w:t>Планируемые результаты</w:t>
            </w:r>
          </w:p>
        </w:tc>
      </w:tr>
      <w:tr w:rsidR="00CD476A" w:rsidRPr="00A22068" w:rsidTr="00CD22D6">
        <w:trPr>
          <w:cantSplit/>
          <w:trHeight w:val="1532"/>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b/>
                <w:bCs/>
                <w:sz w:val="24"/>
                <w:szCs w:val="24"/>
              </w:rPr>
            </w:pPr>
            <w:r w:rsidRPr="00A22068">
              <w:rPr>
                <w:rFonts w:ascii="Times New Roman" w:hAnsi="Times New Roman" w:cs="Times New Roman"/>
                <w:b/>
                <w:bCs/>
                <w:sz w:val="24"/>
                <w:szCs w:val="24"/>
              </w:rPr>
              <w:t>Знания,</w:t>
            </w:r>
          </w:p>
          <w:p w:rsidR="00F71B40" w:rsidRPr="00A22068" w:rsidRDefault="00F71B40" w:rsidP="00A22068">
            <w:pPr>
              <w:spacing w:after="0" w:line="240" w:lineRule="auto"/>
              <w:jc w:val="center"/>
              <w:rPr>
                <w:rFonts w:ascii="Times New Roman" w:hAnsi="Times New Roman" w:cs="Times New Roman"/>
                <w:b/>
                <w:bCs/>
                <w:sz w:val="24"/>
                <w:szCs w:val="24"/>
              </w:rPr>
            </w:pPr>
            <w:r w:rsidRPr="00A22068">
              <w:rPr>
                <w:rFonts w:ascii="Times New Roman" w:hAnsi="Times New Roman" w:cs="Times New Roman"/>
                <w:b/>
                <w:bCs/>
                <w:sz w:val="24"/>
                <w:szCs w:val="24"/>
              </w:rPr>
              <w:t>умения,</w:t>
            </w:r>
          </w:p>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владения</w:t>
            </w: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Компетенции</w:t>
            </w:r>
          </w:p>
        </w:tc>
      </w:tr>
      <w:tr w:rsidR="005C315C" w:rsidRPr="00A22068" w:rsidTr="00CD22D6">
        <w:trPr>
          <w:jc w:val="center"/>
        </w:trPr>
        <w:tc>
          <w:tcPr>
            <w:tcW w:w="9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lastRenderedPageBreak/>
              <w:t>Организационный момент</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523C27" w:rsidRPr="00A22068">
              <w:rPr>
                <w:rFonts w:ascii="Times New Roman" w:hAnsi="Times New Roman" w:cs="Times New Roman"/>
                <w:sz w:val="24"/>
                <w:szCs w:val="24"/>
              </w:rPr>
              <w:t xml:space="preserve"> 3 мин.</w:t>
            </w:r>
          </w:p>
          <w:p w:rsidR="00F71B40" w:rsidRPr="00A22068" w:rsidRDefault="00F71B40" w:rsidP="00A22068">
            <w:pPr>
              <w:spacing w:after="0" w:line="240" w:lineRule="auto"/>
              <w:rPr>
                <w:rFonts w:ascii="Times New Roman" w:hAnsi="Times New Roman" w:cs="Times New Roman"/>
                <w:sz w:val="24"/>
                <w:szCs w:val="24"/>
              </w:rPr>
            </w:pPr>
          </w:p>
        </w:tc>
        <w:tc>
          <w:tcPr>
            <w:tcW w:w="77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EE4EDE"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 xml:space="preserve">Проходят инструктаж по ТБ. </w:t>
            </w:r>
            <w:r w:rsidR="001D3160" w:rsidRPr="00A22068">
              <w:rPr>
                <w:rFonts w:ascii="Times New Roman" w:hAnsi="Times New Roman" w:cs="Times New Roman"/>
                <w:sz w:val="24"/>
                <w:szCs w:val="24"/>
              </w:rPr>
              <w:t>Участие в формулировании цели урока.</w:t>
            </w:r>
          </w:p>
        </w:tc>
        <w:tc>
          <w:tcPr>
            <w:tcW w:w="80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F141D8"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 xml:space="preserve">Приветствие. Проверка присутствующих на уроке. </w:t>
            </w:r>
            <w:r w:rsidR="00EE4EDE" w:rsidRPr="00A22068">
              <w:rPr>
                <w:rFonts w:ascii="Times New Roman" w:hAnsi="Times New Roman" w:cs="Times New Roman"/>
                <w:color w:val="000000"/>
                <w:sz w:val="24"/>
                <w:szCs w:val="24"/>
              </w:rPr>
              <w:t>Проведение инструктажа по ТБ</w:t>
            </w:r>
            <w:r w:rsidRPr="00A22068">
              <w:rPr>
                <w:rFonts w:ascii="Times New Roman" w:hAnsi="Times New Roman" w:cs="Times New Roman"/>
                <w:sz w:val="24"/>
                <w:szCs w:val="24"/>
              </w:rPr>
              <w:t>П</w:t>
            </w:r>
            <w:r w:rsidR="00A22068">
              <w:rPr>
                <w:rFonts w:ascii="Times New Roman" w:hAnsi="Times New Roman" w:cs="Times New Roman"/>
                <w:sz w:val="24"/>
                <w:szCs w:val="24"/>
              </w:rPr>
              <w:t xml:space="preserve"> </w:t>
            </w:r>
            <w:r w:rsidRPr="00A22068">
              <w:rPr>
                <w:rFonts w:ascii="Times New Roman" w:hAnsi="Times New Roman" w:cs="Times New Roman"/>
                <w:sz w:val="24"/>
                <w:szCs w:val="24"/>
              </w:rPr>
              <w:t>остановка совместно с обучающимися цели урока</w:t>
            </w:r>
            <w:r w:rsidR="001D3160" w:rsidRPr="00A22068">
              <w:rPr>
                <w:rFonts w:ascii="Times New Roman" w:hAnsi="Times New Roman" w:cs="Times New Roman"/>
                <w:sz w:val="24"/>
                <w:szCs w:val="24"/>
              </w:rPr>
              <w:t>.</w:t>
            </w:r>
          </w:p>
        </w:tc>
        <w:tc>
          <w:tcPr>
            <w:tcW w:w="9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3C560C"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Изучить инструкцию по технике безопасности</w:t>
            </w: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5473" w:rsidRPr="00A22068" w:rsidRDefault="00395473"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знать:</w:t>
            </w:r>
          </w:p>
          <w:p w:rsidR="00F71B40" w:rsidRPr="00A22068" w:rsidRDefault="00395473"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технику безопасности при работе</w:t>
            </w: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F71B40"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ОК:</w:t>
            </w:r>
            <w:r w:rsidR="00CD476A" w:rsidRPr="00A22068">
              <w:rPr>
                <w:rFonts w:ascii="Times New Roman" w:hAnsi="Times New Roman" w:cs="Times New Roman"/>
                <w:sz w:val="24"/>
                <w:szCs w:val="24"/>
              </w:rPr>
              <w:t xml:space="preserve">1, </w:t>
            </w:r>
          </w:p>
          <w:p w:rsidR="00F71B40" w:rsidRPr="00A22068" w:rsidRDefault="00F71B40" w:rsidP="00A22068">
            <w:pPr>
              <w:spacing w:after="0" w:line="240" w:lineRule="auto"/>
              <w:rPr>
                <w:rFonts w:ascii="Times New Roman" w:hAnsi="Times New Roman" w:cs="Times New Roman"/>
                <w:i/>
                <w:iCs/>
                <w:sz w:val="24"/>
                <w:szCs w:val="24"/>
              </w:rPr>
            </w:pPr>
          </w:p>
        </w:tc>
      </w:tr>
      <w:tr w:rsidR="005C315C" w:rsidRPr="00A22068" w:rsidTr="00CD22D6">
        <w:trPr>
          <w:jc w:val="center"/>
        </w:trPr>
        <w:tc>
          <w:tcPr>
            <w:tcW w:w="9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Проверка домашнего задания</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Время: 10 мин. </w:t>
            </w:r>
          </w:p>
          <w:p w:rsidR="00CD476A" w:rsidRPr="00A22068" w:rsidRDefault="00CD476A" w:rsidP="00A22068">
            <w:pPr>
              <w:spacing w:after="0" w:line="240" w:lineRule="auto"/>
              <w:rPr>
                <w:rFonts w:ascii="Times New Roman" w:hAnsi="Times New Roman" w:cs="Times New Roman"/>
                <w:sz w:val="24"/>
                <w:szCs w:val="24"/>
              </w:rPr>
            </w:pPr>
          </w:p>
        </w:tc>
        <w:tc>
          <w:tcPr>
            <w:tcW w:w="77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Слушают доклад обучающего из группы, высказывают свое мнение</w:t>
            </w:r>
          </w:p>
        </w:tc>
        <w:tc>
          <w:tcPr>
            <w:tcW w:w="80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Проверка выполнения домашнего задания в виде подготовки сообщений по теме занятия. Побуждение к высказыванию своего мнения.</w:t>
            </w:r>
          </w:p>
        </w:tc>
        <w:tc>
          <w:tcPr>
            <w:tcW w:w="9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Сообщения составлены на основе данных, полученных в результате прохождения производственной практики в рамках дуального обучения.</w:t>
            </w: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Знать назначение, устройство универсальных приспособлений и правила применения слесарного и контрольно-измерительных инструментов;</w:t>
            </w: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 2, 3, 6</w:t>
            </w:r>
          </w:p>
          <w:p w:rsidR="00CD476A" w:rsidRPr="00A22068" w:rsidRDefault="00CD476A" w:rsidP="00A22068">
            <w:pPr>
              <w:spacing w:after="0" w:line="240" w:lineRule="auto"/>
              <w:rPr>
                <w:rFonts w:ascii="Times New Roman" w:hAnsi="Times New Roman" w:cs="Times New Roman"/>
                <w:i/>
                <w:iCs/>
                <w:sz w:val="24"/>
                <w:szCs w:val="24"/>
              </w:rPr>
            </w:pPr>
          </w:p>
        </w:tc>
      </w:tr>
      <w:tr w:rsidR="005C315C" w:rsidRPr="00A22068" w:rsidTr="00CD22D6">
        <w:trPr>
          <w:jc w:val="center"/>
        </w:trPr>
        <w:tc>
          <w:tcPr>
            <w:tcW w:w="9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Изучение нового материала</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Время: 10 мин. </w:t>
            </w:r>
          </w:p>
          <w:p w:rsidR="00CD476A" w:rsidRPr="00A22068" w:rsidRDefault="00CD476A" w:rsidP="00A22068">
            <w:pPr>
              <w:spacing w:after="0" w:line="240" w:lineRule="auto"/>
              <w:rPr>
                <w:rFonts w:ascii="Times New Roman" w:hAnsi="Times New Roman" w:cs="Times New Roman"/>
                <w:sz w:val="24"/>
                <w:szCs w:val="24"/>
              </w:rPr>
            </w:pPr>
          </w:p>
        </w:tc>
        <w:tc>
          <w:tcPr>
            <w:tcW w:w="77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Изучают план практической работы, проводят замеры в соответствии с методическим указанием, формулируют конечный результат измерений своей работы</w:t>
            </w:r>
          </w:p>
        </w:tc>
        <w:tc>
          <w:tcPr>
            <w:tcW w:w="80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color w:val="000000"/>
                <w:sz w:val="24"/>
                <w:szCs w:val="24"/>
              </w:rPr>
              <w:t>Уточнение понимания обучающимся поставленной цели и задач занятия, выдвижение проблемы,</w:t>
            </w:r>
            <w:r w:rsidRPr="00A22068">
              <w:rPr>
                <w:rFonts w:ascii="Times New Roman" w:hAnsi="Times New Roman" w:cs="Times New Roman"/>
                <w:sz w:val="24"/>
                <w:szCs w:val="24"/>
              </w:rPr>
              <w:t xml:space="preserve"> формирование познавательных мотивов,</w:t>
            </w:r>
            <w:r w:rsidRPr="00A22068">
              <w:rPr>
                <w:rFonts w:ascii="Times New Roman" w:hAnsi="Times New Roman" w:cs="Times New Roman"/>
                <w:color w:val="000000"/>
                <w:sz w:val="24"/>
                <w:szCs w:val="24"/>
              </w:rPr>
              <w:t xml:space="preserve"> создание эмоциональной настройки на период работы группы..</w:t>
            </w:r>
          </w:p>
        </w:tc>
        <w:tc>
          <w:tcPr>
            <w:tcW w:w="9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Провести замеры изношенных зубчатых колес согласно методическим указаниям и сравнить с эталонными значениями</w:t>
            </w: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5C315C"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Уметь: </w:t>
            </w:r>
            <w:r w:rsidR="00CD476A" w:rsidRPr="00A22068">
              <w:rPr>
                <w:rFonts w:ascii="Times New Roman" w:hAnsi="Times New Roman" w:cs="Times New Roman"/>
                <w:sz w:val="24"/>
                <w:szCs w:val="24"/>
              </w:rPr>
              <w:t>обеспечивать безопасность работ;</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пользоваться контрольно-измерительным инструментом</w:t>
            </w:r>
            <w:r w:rsidR="005C315C" w:rsidRPr="00A22068">
              <w:rPr>
                <w:rFonts w:ascii="Times New Roman" w:hAnsi="Times New Roman" w:cs="Times New Roman"/>
                <w:sz w:val="24"/>
                <w:szCs w:val="24"/>
              </w:rPr>
              <w:t>.</w:t>
            </w:r>
          </w:p>
          <w:p w:rsidR="005C315C" w:rsidRPr="00A22068" w:rsidRDefault="005C315C"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иметь практический опыт </w:t>
            </w:r>
            <w:r w:rsidRPr="00A22068">
              <w:rPr>
                <w:rFonts w:ascii="Times New Roman" w:hAnsi="Times New Roman" w:cs="Times New Roman"/>
                <w:sz w:val="24"/>
                <w:szCs w:val="24"/>
              </w:rPr>
              <w:lastRenderedPageBreak/>
              <w:t>дефектовки узлов и механизмов оборудования, агрегатов и машин</w:t>
            </w: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ОК:1, 2, 3, 6</w:t>
            </w:r>
          </w:p>
          <w:p w:rsidR="00CD476A" w:rsidRPr="00A22068" w:rsidRDefault="00CD476A"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ПК:4.2, 4.3.</w:t>
            </w:r>
          </w:p>
        </w:tc>
      </w:tr>
      <w:tr w:rsidR="005C315C" w:rsidRPr="00A22068" w:rsidTr="00CD22D6">
        <w:trPr>
          <w:jc w:val="center"/>
        </w:trPr>
        <w:tc>
          <w:tcPr>
            <w:tcW w:w="9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lastRenderedPageBreak/>
              <w:t>Закрепление нового материала</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506F3E" w:rsidRPr="00A22068">
              <w:rPr>
                <w:rFonts w:ascii="Times New Roman" w:hAnsi="Times New Roman" w:cs="Times New Roman"/>
                <w:sz w:val="24"/>
                <w:szCs w:val="24"/>
              </w:rPr>
              <w:t xml:space="preserve"> 15 мин.</w:t>
            </w:r>
          </w:p>
          <w:p w:rsidR="00CD476A" w:rsidRPr="00A22068" w:rsidRDefault="00CD476A" w:rsidP="00A22068">
            <w:pPr>
              <w:spacing w:after="0" w:line="240" w:lineRule="auto"/>
              <w:rPr>
                <w:rFonts w:ascii="Times New Roman" w:hAnsi="Times New Roman" w:cs="Times New Roman"/>
                <w:sz w:val="24"/>
                <w:szCs w:val="24"/>
              </w:rPr>
            </w:pPr>
          </w:p>
        </w:tc>
        <w:tc>
          <w:tcPr>
            <w:tcW w:w="77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Называют основные позиции нового материала, выводы наблюдений, оформляют отчет</w:t>
            </w:r>
          </w:p>
        </w:tc>
        <w:tc>
          <w:tcPr>
            <w:tcW w:w="80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Побуждение к высказыванию своего мнения.</w:t>
            </w:r>
            <w:r w:rsidR="00A22068">
              <w:rPr>
                <w:rFonts w:ascii="Times New Roman" w:hAnsi="Times New Roman" w:cs="Times New Roman"/>
                <w:sz w:val="24"/>
                <w:szCs w:val="24"/>
              </w:rPr>
              <w:t xml:space="preserve"> </w:t>
            </w:r>
            <w:r w:rsidRPr="00A22068">
              <w:rPr>
                <w:rFonts w:ascii="Times New Roman" w:hAnsi="Times New Roman" w:cs="Times New Roman"/>
                <w:sz w:val="24"/>
                <w:szCs w:val="24"/>
              </w:rPr>
              <w:t>Формулировка вывода по проведенной работе</w:t>
            </w:r>
          </w:p>
        </w:tc>
        <w:tc>
          <w:tcPr>
            <w:tcW w:w="9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Сформулировать вывод к выполненной практической работе на основании решения поставленной ранее проблемы с указанием применимого метода определения величины износа зубчатой пары.</w:t>
            </w: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5C315C"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Уметь: </w:t>
            </w:r>
            <w:r w:rsidR="00CD476A" w:rsidRPr="00A22068">
              <w:rPr>
                <w:rFonts w:ascii="Times New Roman" w:hAnsi="Times New Roman" w:cs="Times New Roman"/>
                <w:sz w:val="24"/>
                <w:szCs w:val="24"/>
              </w:rPr>
              <w:t>обеспечивать безопасность работ;</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пользоваться контрольно-измерительным инструментом</w:t>
            </w: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 2, 3, 6</w:t>
            </w:r>
          </w:p>
          <w:p w:rsidR="00CD476A" w:rsidRPr="00A22068" w:rsidRDefault="00CD476A"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ПК:4.2, 4.3.</w:t>
            </w:r>
          </w:p>
        </w:tc>
      </w:tr>
      <w:tr w:rsidR="005C315C" w:rsidRPr="00A22068" w:rsidTr="00CD22D6">
        <w:trPr>
          <w:jc w:val="center"/>
        </w:trPr>
        <w:tc>
          <w:tcPr>
            <w:tcW w:w="9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Контроль</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506F3E" w:rsidRPr="00A22068">
              <w:rPr>
                <w:rFonts w:ascii="Times New Roman" w:hAnsi="Times New Roman" w:cs="Times New Roman"/>
                <w:sz w:val="24"/>
                <w:szCs w:val="24"/>
              </w:rPr>
              <w:t xml:space="preserve"> 6 мин.</w:t>
            </w:r>
          </w:p>
          <w:p w:rsidR="00CD476A" w:rsidRPr="00A22068" w:rsidRDefault="00CD476A" w:rsidP="00A22068">
            <w:pPr>
              <w:spacing w:after="0" w:line="240" w:lineRule="auto"/>
              <w:rPr>
                <w:rFonts w:ascii="Times New Roman" w:hAnsi="Times New Roman" w:cs="Times New Roman"/>
                <w:sz w:val="24"/>
                <w:szCs w:val="24"/>
              </w:rPr>
            </w:pPr>
          </w:p>
        </w:tc>
        <w:tc>
          <w:tcPr>
            <w:tcW w:w="77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Отвечают на вопросы теста, сдают отчеты по выполненной практической работе</w:t>
            </w:r>
          </w:p>
        </w:tc>
        <w:tc>
          <w:tcPr>
            <w:tcW w:w="80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Контроль выполнения работы группы в целом в форме тестового опроса, осуществление выборочного индивидуального контроль обучающихся.</w:t>
            </w:r>
          </w:p>
        </w:tc>
        <w:tc>
          <w:tcPr>
            <w:tcW w:w="9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Тесты (25 вариантов)</w:t>
            </w: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A19A8" w:rsidRPr="00A22068" w:rsidRDefault="008A19A8"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знать:</w:t>
            </w:r>
          </w:p>
          <w:p w:rsidR="008A19A8" w:rsidRPr="00A22068" w:rsidRDefault="008A19A8"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технику безопасности при работе;</w:t>
            </w:r>
          </w:p>
          <w:p w:rsidR="008A19A8" w:rsidRPr="00A22068" w:rsidRDefault="008A19A8"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назначение,  устройство универсальных приспособлений и правила применения слесарного и контрольно-измерительных инструментов; </w:t>
            </w:r>
          </w:p>
          <w:p w:rsidR="00CD476A" w:rsidRPr="00A22068" w:rsidRDefault="008A19A8"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систему допусков и посадок, квалитеты и параметры шероховато</w:t>
            </w:r>
            <w:r w:rsidRPr="00A22068">
              <w:rPr>
                <w:rFonts w:ascii="Times New Roman" w:hAnsi="Times New Roman" w:cs="Times New Roman"/>
                <w:sz w:val="24"/>
                <w:szCs w:val="24"/>
              </w:rPr>
              <w:lastRenderedPageBreak/>
              <w:t>сти.</w:t>
            </w: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96BAC" w:rsidRPr="00A22068" w:rsidRDefault="00CD476A"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lastRenderedPageBreak/>
              <w:t xml:space="preserve">ОК:1, 3, </w:t>
            </w:r>
          </w:p>
          <w:p w:rsidR="00CD476A" w:rsidRPr="00A22068" w:rsidRDefault="00CD476A" w:rsidP="00A22068">
            <w:pPr>
              <w:spacing w:after="0" w:line="240" w:lineRule="auto"/>
              <w:rPr>
                <w:rFonts w:ascii="Times New Roman" w:hAnsi="Times New Roman" w:cs="Times New Roman"/>
                <w:i/>
                <w:iCs/>
                <w:sz w:val="24"/>
                <w:szCs w:val="24"/>
              </w:rPr>
            </w:pPr>
          </w:p>
        </w:tc>
      </w:tr>
      <w:tr w:rsidR="005C315C" w:rsidRPr="00A22068" w:rsidTr="00CD22D6">
        <w:trPr>
          <w:jc w:val="center"/>
        </w:trPr>
        <w:tc>
          <w:tcPr>
            <w:tcW w:w="9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b/>
                <w:bCs/>
                <w:sz w:val="24"/>
                <w:szCs w:val="24"/>
              </w:rPr>
            </w:pPr>
            <w:r w:rsidRPr="00A22068">
              <w:rPr>
                <w:rFonts w:ascii="Times New Roman" w:hAnsi="Times New Roman" w:cs="Times New Roman"/>
                <w:b/>
                <w:bCs/>
                <w:sz w:val="24"/>
                <w:szCs w:val="24"/>
              </w:rPr>
              <w:lastRenderedPageBreak/>
              <w:t>Рефлексия</w:t>
            </w:r>
          </w:p>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 1 мин.</w:t>
            </w:r>
          </w:p>
          <w:p w:rsidR="00CD476A" w:rsidRPr="00A22068" w:rsidRDefault="00CD476A" w:rsidP="00A22068">
            <w:pPr>
              <w:spacing w:after="0" w:line="240" w:lineRule="auto"/>
              <w:rPr>
                <w:rFonts w:ascii="Times New Roman" w:hAnsi="Times New Roman" w:cs="Times New Roman"/>
                <w:sz w:val="24"/>
                <w:szCs w:val="24"/>
              </w:rPr>
            </w:pPr>
          </w:p>
        </w:tc>
        <w:tc>
          <w:tcPr>
            <w:tcW w:w="77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Обучающиеся продолжают предложение: «Цель урока достигнута потому, что …»</w:t>
            </w:r>
          </w:p>
        </w:tc>
        <w:tc>
          <w:tcPr>
            <w:tcW w:w="80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Побуждает обучающихся высказывать свое мнение</w:t>
            </w:r>
          </w:p>
        </w:tc>
        <w:tc>
          <w:tcPr>
            <w:tcW w:w="9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Отвечают на вопрос: достигнута ли поставленная цель урока. </w:t>
            </w:r>
          </w:p>
        </w:tc>
        <w:tc>
          <w:tcPr>
            <w:tcW w:w="76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D476A" w:rsidRPr="00A22068" w:rsidRDefault="00CD476A" w:rsidP="00A22068">
            <w:pPr>
              <w:spacing w:after="0" w:line="240" w:lineRule="auto"/>
              <w:rPr>
                <w:rFonts w:ascii="Times New Roman" w:hAnsi="Times New Roman" w:cs="Times New Roman"/>
                <w:sz w:val="24"/>
                <w:szCs w:val="24"/>
              </w:rPr>
            </w:pPr>
          </w:p>
        </w:tc>
        <w:tc>
          <w:tcPr>
            <w:tcW w:w="7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96BAC" w:rsidRPr="00A22068" w:rsidRDefault="00CD476A"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 xml:space="preserve">ОК:1, 2, 3, </w:t>
            </w:r>
          </w:p>
          <w:p w:rsidR="00CD476A" w:rsidRPr="00A22068" w:rsidRDefault="00CD476A" w:rsidP="00A22068">
            <w:pPr>
              <w:spacing w:after="0" w:line="240" w:lineRule="auto"/>
              <w:rPr>
                <w:rFonts w:ascii="Times New Roman" w:hAnsi="Times New Roman" w:cs="Times New Roman"/>
                <w:i/>
                <w:iCs/>
                <w:sz w:val="24"/>
                <w:szCs w:val="24"/>
              </w:rPr>
            </w:pPr>
          </w:p>
        </w:tc>
      </w:tr>
    </w:tbl>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t xml:space="preserve">Приложение № 4 </w:t>
      </w:r>
    </w:p>
    <w:p w:rsidR="002E326C" w:rsidRPr="00A22068" w:rsidRDefault="002E326C" w:rsidP="00A22068">
      <w:pPr>
        <w:spacing w:after="0" w:line="240" w:lineRule="auto"/>
        <w:ind w:left="360"/>
        <w:jc w:val="center"/>
        <w:rPr>
          <w:rFonts w:ascii="Times New Roman" w:hAnsi="Times New Roman" w:cs="Times New Roman"/>
          <w:b/>
          <w:bCs/>
          <w:sz w:val="24"/>
          <w:szCs w:val="24"/>
        </w:rPr>
      </w:pPr>
      <w:r w:rsidRPr="00A22068">
        <w:rPr>
          <w:rFonts w:ascii="Times New Roman" w:hAnsi="Times New Roman" w:cs="Times New Roman"/>
          <w:b/>
          <w:bCs/>
          <w:sz w:val="24"/>
          <w:szCs w:val="24"/>
        </w:rPr>
        <w:t>ТЕХНОЛОГИЧЕСКАЯ КАРТА</w:t>
      </w:r>
    </w:p>
    <w:p w:rsidR="00F71B40" w:rsidRPr="00A22068" w:rsidRDefault="004A44E3" w:rsidP="00A22068">
      <w:pPr>
        <w:spacing w:after="0" w:line="240" w:lineRule="auto"/>
        <w:ind w:left="360"/>
        <w:jc w:val="both"/>
        <w:rPr>
          <w:rFonts w:ascii="Times New Roman" w:hAnsi="Times New Roman" w:cs="Times New Roman"/>
          <w:sz w:val="24"/>
          <w:szCs w:val="24"/>
        </w:rPr>
      </w:pPr>
      <w:r w:rsidRPr="00A22068">
        <w:rPr>
          <w:rFonts w:ascii="Times New Roman" w:hAnsi="Times New Roman" w:cs="Times New Roman"/>
          <w:sz w:val="24"/>
          <w:szCs w:val="24"/>
          <w:lang w:eastAsia="ru-RU"/>
        </w:rPr>
        <w:t>учебного занятия</w:t>
      </w:r>
      <w:r w:rsidR="00F71B40" w:rsidRPr="00A22068">
        <w:rPr>
          <w:rFonts w:ascii="Times New Roman" w:hAnsi="Times New Roman" w:cs="Times New Roman"/>
          <w:sz w:val="24"/>
          <w:szCs w:val="24"/>
          <w:lang w:eastAsia="ru-RU"/>
        </w:rPr>
        <w:t xml:space="preserve"> по защите производственной практики по профессиональному модулю ПМ.02 Организация и выполнение работ по эксплуатации промышленного оборудования для студентов 4 курса гр. 121М специальности 15.02.01 Монтаж и техническая эксплуатация промышленного оборудования (по отраслям)</w:t>
      </w:r>
    </w:p>
    <w:p w:rsidR="001561AD" w:rsidRPr="00A22068" w:rsidRDefault="00F71B40" w:rsidP="00A22068">
      <w:pPr>
        <w:spacing w:after="0" w:line="240" w:lineRule="auto"/>
        <w:ind w:firstLine="540"/>
        <w:rPr>
          <w:rFonts w:ascii="Times New Roman" w:hAnsi="Times New Roman" w:cs="Times New Roman"/>
          <w:sz w:val="24"/>
          <w:szCs w:val="24"/>
        </w:rPr>
      </w:pPr>
      <w:r w:rsidRPr="00A22068">
        <w:rPr>
          <w:rFonts w:ascii="Times New Roman" w:hAnsi="Times New Roman" w:cs="Times New Roman"/>
          <w:b/>
          <w:bCs/>
          <w:sz w:val="24"/>
          <w:szCs w:val="24"/>
        </w:rPr>
        <w:t xml:space="preserve">Профессиональный цикл – </w:t>
      </w:r>
      <w:r w:rsidR="001561AD" w:rsidRPr="00A22068">
        <w:rPr>
          <w:rFonts w:ascii="Times New Roman" w:hAnsi="Times New Roman" w:cs="Times New Roman"/>
          <w:sz w:val="24"/>
          <w:szCs w:val="24"/>
        </w:rPr>
        <w:t xml:space="preserve">ПМ02 Организация и выполнение работ по эксплуатации промышленного оборудования  </w:t>
      </w:r>
    </w:p>
    <w:p w:rsidR="00F71B40" w:rsidRPr="00A22068" w:rsidRDefault="00112189" w:rsidP="00A22068">
      <w:pPr>
        <w:spacing w:after="0" w:line="240" w:lineRule="auto"/>
        <w:ind w:firstLine="540"/>
        <w:rPr>
          <w:rFonts w:ascii="Times New Roman" w:hAnsi="Times New Roman" w:cs="Times New Roman"/>
          <w:b/>
          <w:bCs/>
          <w:sz w:val="24"/>
          <w:szCs w:val="24"/>
        </w:rPr>
      </w:pPr>
      <w:r w:rsidRPr="00A22068">
        <w:rPr>
          <w:rFonts w:ascii="Times New Roman" w:hAnsi="Times New Roman" w:cs="Times New Roman"/>
          <w:b/>
          <w:bCs/>
          <w:sz w:val="24"/>
          <w:szCs w:val="24"/>
        </w:rPr>
        <w:t>Производственная</w:t>
      </w:r>
      <w:r w:rsidR="00F71B40" w:rsidRPr="00A22068">
        <w:rPr>
          <w:rFonts w:ascii="Times New Roman" w:hAnsi="Times New Roman" w:cs="Times New Roman"/>
          <w:b/>
          <w:bCs/>
          <w:sz w:val="24"/>
          <w:szCs w:val="24"/>
        </w:rPr>
        <w:t xml:space="preserve"> практика:</w:t>
      </w:r>
      <w:r w:rsidR="00F71B40" w:rsidRPr="00A22068">
        <w:rPr>
          <w:rFonts w:ascii="Times New Roman" w:hAnsi="Times New Roman" w:cs="Times New Roman"/>
          <w:b/>
          <w:bCs/>
          <w:sz w:val="24"/>
          <w:szCs w:val="24"/>
        </w:rPr>
        <w:tab/>
      </w:r>
      <w:r w:rsidR="00206E83" w:rsidRPr="00A22068">
        <w:rPr>
          <w:rFonts w:ascii="Times New Roman" w:hAnsi="Times New Roman" w:cs="Times New Roman"/>
          <w:bCs/>
          <w:sz w:val="24"/>
          <w:szCs w:val="24"/>
        </w:rPr>
        <w:t>ПП02</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 xml:space="preserve">Тема: </w:t>
      </w:r>
      <w:r w:rsidR="001561AD" w:rsidRPr="00A22068">
        <w:rPr>
          <w:rFonts w:ascii="Times New Roman" w:hAnsi="Times New Roman" w:cs="Times New Roman"/>
          <w:bCs/>
          <w:sz w:val="24"/>
          <w:szCs w:val="24"/>
        </w:rPr>
        <w:t>Зачетное занятие</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Цель урока</w:t>
      </w:r>
      <w:r w:rsidRPr="00A22068">
        <w:rPr>
          <w:rFonts w:ascii="Times New Roman" w:hAnsi="Times New Roman" w:cs="Times New Roman"/>
          <w:b/>
          <w:bCs/>
          <w:i/>
          <w:iCs/>
          <w:sz w:val="24"/>
          <w:szCs w:val="24"/>
        </w:rPr>
        <w:t>:</w:t>
      </w:r>
      <w:r w:rsidR="00A22068">
        <w:rPr>
          <w:rFonts w:ascii="Times New Roman" w:hAnsi="Times New Roman" w:cs="Times New Roman"/>
          <w:b/>
          <w:bCs/>
          <w:i/>
          <w:iCs/>
          <w:sz w:val="24"/>
          <w:szCs w:val="24"/>
        </w:rPr>
        <w:t xml:space="preserve"> </w:t>
      </w:r>
      <w:r w:rsidRPr="00A22068">
        <w:rPr>
          <w:rFonts w:ascii="Times New Roman" w:hAnsi="Times New Roman" w:cs="Times New Roman"/>
          <w:sz w:val="24"/>
          <w:szCs w:val="24"/>
        </w:rPr>
        <w:t xml:space="preserve">вторичное осмысление уже известных знаний, выработка умений и навыков, </w:t>
      </w:r>
      <w:r w:rsidR="00206E83" w:rsidRPr="00A22068">
        <w:rPr>
          <w:rFonts w:ascii="Times New Roman" w:hAnsi="Times New Roman" w:cs="Times New Roman"/>
          <w:sz w:val="24"/>
          <w:szCs w:val="24"/>
        </w:rPr>
        <w:t>оценивание качества выполнения работ и уровня освоения профессиональных и общих компетенций</w:t>
      </w:r>
      <w:r w:rsidRPr="00A22068">
        <w:rPr>
          <w:rFonts w:ascii="Times New Roman" w:hAnsi="Times New Roman" w:cs="Times New Roman"/>
          <w:sz w:val="24"/>
          <w:szCs w:val="24"/>
        </w:rPr>
        <w:t>.</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Тип  учебного занятия</w:t>
      </w:r>
      <w:r w:rsidRPr="00A22068">
        <w:rPr>
          <w:rFonts w:ascii="Times New Roman" w:hAnsi="Times New Roman" w:cs="Times New Roman"/>
          <w:b/>
          <w:bCs/>
          <w:i/>
          <w:iCs/>
          <w:sz w:val="24"/>
          <w:szCs w:val="24"/>
        </w:rPr>
        <w:t>:</w:t>
      </w:r>
      <w:r w:rsidR="00A22068">
        <w:rPr>
          <w:rFonts w:ascii="Times New Roman" w:hAnsi="Times New Roman" w:cs="Times New Roman"/>
          <w:b/>
          <w:bCs/>
          <w:i/>
          <w:iCs/>
          <w:sz w:val="24"/>
          <w:szCs w:val="24"/>
        </w:rPr>
        <w:t xml:space="preserve"> </w:t>
      </w:r>
      <w:r w:rsidRPr="00A22068">
        <w:rPr>
          <w:rFonts w:ascii="Times New Roman" w:hAnsi="Times New Roman" w:cs="Times New Roman"/>
          <w:sz w:val="24"/>
          <w:szCs w:val="24"/>
        </w:rPr>
        <w:t>Усвоения навыков и  практических умений</w:t>
      </w:r>
    </w:p>
    <w:p w:rsidR="00F71B40" w:rsidRPr="00A22068" w:rsidRDefault="00F71B40" w:rsidP="00A22068">
      <w:pPr>
        <w:spacing w:after="0" w:line="240" w:lineRule="auto"/>
        <w:ind w:firstLine="540"/>
        <w:jc w:val="both"/>
        <w:rPr>
          <w:rFonts w:ascii="Times New Roman" w:hAnsi="Times New Roman" w:cs="Times New Roman"/>
          <w:b/>
          <w:bCs/>
          <w:i/>
          <w:iCs/>
          <w:color w:val="FF0000"/>
          <w:sz w:val="24"/>
          <w:szCs w:val="24"/>
        </w:rPr>
      </w:pPr>
      <w:r w:rsidRPr="00A22068">
        <w:rPr>
          <w:rFonts w:ascii="Times New Roman" w:hAnsi="Times New Roman" w:cs="Times New Roman"/>
          <w:b/>
          <w:bCs/>
          <w:sz w:val="24"/>
          <w:szCs w:val="24"/>
        </w:rPr>
        <w:t xml:space="preserve">Вид учебного занятия: </w:t>
      </w:r>
      <w:r w:rsidRPr="00A22068">
        <w:rPr>
          <w:rFonts w:ascii="Times New Roman" w:hAnsi="Times New Roman" w:cs="Times New Roman"/>
          <w:sz w:val="24"/>
          <w:szCs w:val="24"/>
        </w:rPr>
        <w:t>урок с участием новаторов производства.</w:t>
      </w:r>
    </w:p>
    <w:p w:rsidR="00F71B40" w:rsidRPr="00A22068" w:rsidRDefault="00F71B40" w:rsidP="00A22068">
      <w:pPr>
        <w:spacing w:after="0" w:line="240" w:lineRule="auto"/>
        <w:ind w:firstLine="540"/>
        <w:jc w:val="both"/>
        <w:rPr>
          <w:rFonts w:ascii="Times New Roman" w:hAnsi="Times New Roman" w:cs="Times New Roman"/>
          <w:b/>
          <w:bCs/>
          <w:color w:val="000000"/>
          <w:sz w:val="24"/>
          <w:szCs w:val="24"/>
        </w:rPr>
      </w:pPr>
      <w:r w:rsidRPr="00A22068">
        <w:rPr>
          <w:rFonts w:ascii="Times New Roman" w:hAnsi="Times New Roman" w:cs="Times New Roman"/>
          <w:b/>
          <w:bCs/>
          <w:color w:val="000000"/>
          <w:sz w:val="24"/>
          <w:szCs w:val="24"/>
        </w:rPr>
        <w:t>Задачи:</w:t>
      </w:r>
    </w:p>
    <w:p w:rsidR="00757AD8" w:rsidRPr="00A22068" w:rsidRDefault="00F71B40" w:rsidP="00A22068">
      <w:pPr>
        <w:pStyle w:val="10"/>
        <w:numPr>
          <w:ilvl w:val="0"/>
          <w:numId w:val="20"/>
        </w:numPr>
        <w:spacing w:after="0" w:line="240" w:lineRule="auto"/>
        <w:ind w:left="567" w:firstLine="518"/>
        <w:jc w:val="both"/>
        <w:rPr>
          <w:rFonts w:ascii="Times New Roman" w:hAnsi="Times New Roman" w:cs="Times New Roman"/>
          <w:sz w:val="24"/>
          <w:szCs w:val="24"/>
        </w:rPr>
      </w:pPr>
      <w:r w:rsidRPr="00A22068">
        <w:rPr>
          <w:rFonts w:ascii="Times New Roman" w:hAnsi="Times New Roman" w:cs="Times New Roman"/>
          <w:sz w:val="24"/>
          <w:szCs w:val="24"/>
        </w:rPr>
        <w:t>Образовательные:</w:t>
      </w:r>
    </w:p>
    <w:p w:rsidR="00F71B40" w:rsidRPr="00A22068" w:rsidRDefault="00E1521D" w:rsidP="00A22068">
      <w:pPr>
        <w:pStyle w:val="10"/>
        <w:spacing w:after="0" w:line="240" w:lineRule="auto"/>
        <w:ind w:left="567"/>
        <w:jc w:val="both"/>
        <w:rPr>
          <w:rFonts w:ascii="Times New Roman" w:hAnsi="Times New Roman" w:cs="Times New Roman"/>
          <w:sz w:val="24"/>
          <w:szCs w:val="24"/>
        </w:rPr>
      </w:pPr>
      <w:r w:rsidRPr="00A22068">
        <w:rPr>
          <w:rFonts w:ascii="Times New Roman" w:hAnsi="Times New Roman" w:cs="Times New Roman"/>
          <w:sz w:val="24"/>
          <w:szCs w:val="24"/>
        </w:rPr>
        <w:t>Оценить результаты прохождения производственной практики по ПМ.02 Организация и выполнение работ по эксплуатации промышленного оборудования</w:t>
      </w:r>
      <w:r w:rsidR="00F961C3" w:rsidRPr="00A22068">
        <w:rPr>
          <w:rFonts w:ascii="Times New Roman" w:hAnsi="Times New Roman" w:cs="Times New Roman"/>
          <w:sz w:val="24"/>
          <w:szCs w:val="24"/>
        </w:rPr>
        <w:t xml:space="preserve"> и уровень освоения общих и профессиональных компетенций.</w:t>
      </w:r>
    </w:p>
    <w:p w:rsidR="00757AD8" w:rsidRPr="00A22068" w:rsidRDefault="00F71B40" w:rsidP="00A22068">
      <w:pPr>
        <w:pStyle w:val="10"/>
        <w:numPr>
          <w:ilvl w:val="0"/>
          <w:numId w:val="20"/>
        </w:numPr>
        <w:spacing w:after="0" w:line="240" w:lineRule="auto"/>
        <w:ind w:left="567" w:firstLine="518"/>
        <w:jc w:val="both"/>
        <w:rPr>
          <w:rFonts w:ascii="Times New Roman" w:hAnsi="Times New Roman" w:cs="Times New Roman"/>
          <w:sz w:val="24"/>
          <w:szCs w:val="24"/>
        </w:rPr>
      </w:pPr>
      <w:r w:rsidRPr="00A22068">
        <w:rPr>
          <w:rFonts w:ascii="Times New Roman" w:hAnsi="Times New Roman" w:cs="Times New Roman"/>
          <w:sz w:val="24"/>
          <w:szCs w:val="24"/>
        </w:rPr>
        <w:t>Развивающие:</w:t>
      </w:r>
    </w:p>
    <w:p w:rsidR="00F71B40" w:rsidRPr="00A22068" w:rsidRDefault="00E1521D" w:rsidP="00A22068">
      <w:pPr>
        <w:pStyle w:val="10"/>
        <w:spacing w:after="0" w:line="240" w:lineRule="auto"/>
        <w:ind w:left="567"/>
        <w:jc w:val="both"/>
        <w:rPr>
          <w:rFonts w:ascii="Times New Roman" w:hAnsi="Times New Roman" w:cs="Times New Roman"/>
          <w:sz w:val="24"/>
          <w:szCs w:val="24"/>
        </w:rPr>
      </w:pPr>
      <w:r w:rsidRPr="00A22068">
        <w:rPr>
          <w:rFonts w:ascii="Times New Roman" w:hAnsi="Times New Roman" w:cs="Times New Roman"/>
          <w:sz w:val="24"/>
          <w:szCs w:val="24"/>
        </w:rPr>
        <w:t>Развивать умение сравнивать, обобщать, анализировать, делать выводы.</w:t>
      </w:r>
    </w:p>
    <w:p w:rsidR="00757AD8" w:rsidRPr="00A22068" w:rsidRDefault="00F71B40" w:rsidP="00A22068">
      <w:pPr>
        <w:pStyle w:val="10"/>
        <w:numPr>
          <w:ilvl w:val="0"/>
          <w:numId w:val="20"/>
        </w:numPr>
        <w:spacing w:after="0" w:line="240" w:lineRule="auto"/>
        <w:ind w:left="567" w:firstLine="518"/>
        <w:jc w:val="both"/>
        <w:rPr>
          <w:rFonts w:ascii="Times New Roman" w:hAnsi="Times New Roman" w:cs="Times New Roman"/>
          <w:sz w:val="24"/>
          <w:szCs w:val="24"/>
        </w:rPr>
      </w:pPr>
      <w:r w:rsidRPr="00A22068">
        <w:rPr>
          <w:rFonts w:ascii="Times New Roman" w:hAnsi="Times New Roman" w:cs="Times New Roman"/>
          <w:sz w:val="24"/>
          <w:szCs w:val="24"/>
        </w:rPr>
        <w:t>Воспитательные:</w:t>
      </w:r>
    </w:p>
    <w:p w:rsidR="00F71B40" w:rsidRPr="00A22068" w:rsidRDefault="00E1521D" w:rsidP="00A22068">
      <w:pPr>
        <w:pStyle w:val="10"/>
        <w:spacing w:after="0" w:line="240" w:lineRule="auto"/>
        <w:ind w:left="567"/>
        <w:jc w:val="both"/>
        <w:rPr>
          <w:rFonts w:ascii="Times New Roman" w:hAnsi="Times New Roman" w:cs="Times New Roman"/>
          <w:sz w:val="24"/>
          <w:szCs w:val="24"/>
        </w:rPr>
      </w:pPr>
      <w:r w:rsidRPr="00A22068">
        <w:rPr>
          <w:rFonts w:ascii="Times New Roman" w:hAnsi="Times New Roman" w:cs="Times New Roman"/>
          <w:sz w:val="24"/>
          <w:szCs w:val="24"/>
        </w:rPr>
        <w:t>Стремиться воспитать чувство ответственности за полученное задание, исполнительности, аккуратности, добросовестности, умению управлять эмоциями. формирование интереса к профессии</w:t>
      </w:r>
    </w:p>
    <w:p w:rsidR="00F71B40" w:rsidRPr="00A22068" w:rsidRDefault="00F71B40" w:rsidP="00A22068">
      <w:pPr>
        <w:spacing w:after="0" w:line="240" w:lineRule="auto"/>
        <w:ind w:firstLine="540"/>
        <w:jc w:val="both"/>
        <w:rPr>
          <w:rFonts w:ascii="Times New Roman" w:hAnsi="Times New Roman" w:cs="Times New Roman"/>
          <w:iCs/>
          <w:color w:val="FF0000"/>
          <w:sz w:val="24"/>
          <w:szCs w:val="24"/>
        </w:rPr>
      </w:pPr>
      <w:r w:rsidRPr="00A22068">
        <w:rPr>
          <w:rFonts w:ascii="Times New Roman" w:hAnsi="Times New Roman" w:cs="Times New Roman"/>
          <w:b/>
          <w:bCs/>
          <w:sz w:val="24"/>
          <w:szCs w:val="24"/>
        </w:rPr>
        <w:t>Методы контроля и рефлексии:</w:t>
      </w:r>
      <w:r w:rsidR="00A22068">
        <w:rPr>
          <w:rFonts w:ascii="Times New Roman" w:hAnsi="Times New Roman" w:cs="Times New Roman"/>
          <w:b/>
          <w:bCs/>
          <w:sz w:val="24"/>
          <w:szCs w:val="24"/>
        </w:rPr>
        <w:t xml:space="preserve"> </w:t>
      </w:r>
      <w:r w:rsidR="00782016" w:rsidRPr="00A22068">
        <w:rPr>
          <w:rFonts w:ascii="Times New Roman" w:hAnsi="Times New Roman" w:cs="Times New Roman"/>
          <w:bCs/>
          <w:iCs/>
          <w:sz w:val="24"/>
          <w:szCs w:val="24"/>
        </w:rPr>
        <w:t>э</w:t>
      </w:r>
      <w:r w:rsidR="0037796B" w:rsidRPr="00A22068">
        <w:rPr>
          <w:rFonts w:ascii="Times New Roman" w:hAnsi="Times New Roman" w:cs="Times New Roman"/>
          <w:bCs/>
          <w:iCs/>
          <w:sz w:val="24"/>
          <w:szCs w:val="24"/>
        </w:rPr>
        <w:t xml:space="preserve">кспертная оценка результатов деятельности обучающихся в процессе выполнения работ </w:t>
      </w:r>
      <w:r w:rsidR="00782016" w:rsidRPr="00A22068">
        <w:rPr>
          <w:rFonts w:ascii="Times New Roman" w:hAnsi="Times New Roman" w:cs="Times New Roman"/>
          <w:bCs/>
          <w:iCs/>
          <w:sz w:val="24"/>
          <w:szCs w:val="24"/>
        </w:rPr>
        <w:t>при защите</w:t>
      </w:r>
      <w:r w:rsidR="0037796B" w:rsidRPr="00A22068">
        <w:rPr>
          <w:rFonts w:ascii="Times New Roman" w:hAnsi="Times New Roman" w:cs="Times New Roman"/>
          <w:bCs/>
          <w:iCs/>
          <w:sz w:val="24"/>
          <w:szCs w:val="24"/>
        </w:rPr>
        <w:t xml:space="preserve"> производственной практики</w:t>
      </w:r>
    </w:p>
    <w:p w:rsidR="00F71B40" w:rsidRPr="00A22068" w:rsidRDefault="00F71B40" w:rsidP="00A22068">
      <w:pPr>
        <w:spacing w:after="0" w:line="240" w:lineRule="auto"/>
        <w:ind w:firstLine="540"/>
        <w:jc w:val="both"/>
        <w:rPr>
          <w:rFonts w:ascii="Times New Roman" w:hAnsi="Times New Roman" w:cs="Times New Roman"/>
          <w:b/>
          <w:bCs/>
          <w:sz w:val="24"/>
          <w:szCs w:val="24"/>
        </w:rPr>
      </w:pPr>
      <w:r w:rsidRPr="00A22068">
        <w:rPr>
          <w:rFonts w:ascii="Times New Roman" w:hAnsi="Times New Roman" w:cs="Times New Roman"/>
          <w:b/>
          <w:bCs/>
          <w:sz w:val="24"/>
          <w:szCs w:val="24"/>
        </w:rPr>
        <w:t>Используемые образовательные технологии:</w:t>
      </w:r>
      <w:r w:rsidR="00A22068">
        <w:rPr>
          <w:rFonts w:ascii="Times New Roman" w:hAnsi="Times New Roman" w:cs="Times New Roman"/>
          <w:b/>
          <w:bCs/>
          <w:sz w:val="24"/>
          <w:szCs w:val="24"/>
        </w:rPr>
        <w:t xml:space="preserve"> </w:t>
      </w:r>
      <w:r w:rsidR="00FF75E9" w:rsidRPr="00A22068">
        <w:rPr>
          <w:rFonts w:ascii="Times New Roman" w:hAnsi="Times New Roman" w:cs="Times New Roman"/>
          <w:bCs/>
          <w:sz w:val="24"/>
          <w:szCs w:val="24"/>
        </w:rPr>
        <w:t>дуальное обучение</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 xml:space="preserve">Методы обучения: </w:t>
      </w:r>
      <w:r w:rsidRPr="00A22068">
        <w:rPr>
          <w:rFonts w:ascii="Times New Roman" w:hAnsi="Times New Roman" w:cs="Times New Roman"/>
          <w:sz w:val="24"/>
          <w:szCs w:val="24"/>
        </w:rPr>
        <w:t xml:space="preserve">беседа, практический показ трудовых приемов с элементами </w:t>
      </w:r>
      <w:r w:rsidR="0060282F" w:rsidRPr="00A22068">
        <w:rPr>
          <w:rFonts w:ascii="Times New Roman" w:hAnsi="Times New Roman" w:cs="Times New Roman"/>
          <w:sz w:val="24"/>
          <w:szCs w:val="24"/>
        </w:rPr>
        <w:t>самостоятельной работы</w:t>
      </w:r>
    </w:p>
    <w:p w:rsidR="00F71B40" w:rsidRPr="00A22068" w:rsidRDefault="00F71B40" w:rsidP="00A22068">
      <w:pPr>
        <w:spacing w:after="0" w:line="240" w:lineRule="auto"/>
        <w:ind w:firstLine="540"/>
        <w:rPr>
          <w:rFonts w:ascii="Times New Roman" w:hAnsi="Times New Roman" w:cs="Times New Roman"/>
          <w:b/>
          <w:bCs/>
          <w:sz w:val="24"/>
          <w:szCs w:val="24"/>
        </w:rPr>
      </w:pPr>
      <w:r w:rsidRPr="00A22068">
        <w:rPr>
          <w:rFonts w:ascii="Times New Roman" w:hAnsi="Times New Roman" w:cs="Times New Roman"/>
          <w:b/>
          <w:bCs/>
          <w:sz w:val="24"/>
          <w:szCs w:val="24"/>
        </w:rPr>
        <w:t xml:space="preserve">Формы и методы работы: </w:t>
      </w:r>
      <w:r w:rsidRPr="00A22068">
        <w:rPr>
          <w:rFonts w:ascii="Times New Roman" w:hAnsi="Times New Roman" w:cs="Times New Roman"/>
          <w:sz w:val="24"/>
          <w:szCs w:val="24"/>
        </w:rPr>
        <w:t>инд</w:t>
      </w:r>
      <w:r w:rsidR="00BA08D5" w:rsidRPr="00A22068">
        <w:rPr>
          <w:rFonts w:ascii="Times New Roman" w:hAnsi="Times New Roman" w:cs="Times New Roman"/>
          <w:sz w:val="24"/>
          <w:szCs w:val="24"/>
        </w:rPr>
        <w:t>ивид</w:t>
      </w:r>
      <w:r w:rsidRPr="00A22068">
        <w:rPr>
          <w:rFonts w:ascii="Times New Roman" w:hAnsi="Times New Roman" w:cs="Times New Roman"/>
          <w:sz w:val="24"/>
          <w:szCs w:val="24"/>
        </w:rPr>
        <w:t>уальная, бригадная</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Межпредметные и внутрипредметные связи</w:t>
      </w:r>
      <w:r w:rsidRPr="00A22068">
        <w:rPr>
          <w:rFonts w:ascii="Times New Roman" w:hAnsi="Times New Roman" w:cs="Times New Roman"/>
          <w:sz w:val="24"/>
          <w:szCs w:val="24"/>
        </w:rPr>
        <w:t>: МДК, ОПД, …</w:t>
      </w:r>
    </w:p>
    <w:p w:rsidR="00F71B40" w:rsidRPr="00A22068" w:rsidRDefault="00BA08D5" w:rsidP="00A22068">
      <w:pPr>
        <w:spacing w:after="0" w:line="240" w:lineRule="auto"/>
        <w:ind w:firstLine="540"/>
        <w:jc w:val="both"/>
        <w:rPr>
          <w:rFonts w:ascii="Times New Roman" w:hAnsi="Times New Roman" w:cs="Times New Roman"/>
          <w:bCs/>
          <w:sz w:val="24"/>
          <w:szCs w:val="24"/>
        </w:rPr>
      </w:pPr>
      <w:r w:rsidRPr="00A22068">
        <w:rPr>
          <w:rFonts w:ascii="Times New Roman" w:hAnsi="Times New Roman" w:cs="Times New Roman"/>
          <w:bCs/>
          <w:sz w:val="24"/>
          <w:szCs w:val="24"/>
        </w:rPr>
        <w:t>Техническая механика, Инженерная графика, Метрология, стандартизация и сертификация</w:t>
      </w:r>
      <w:r w:rsidR="00723513" w:rsidRPr="00A22068">
        <w:rPr>
          <w:rFonts w:ascii="Times New Roman" w:hAnsi="Times New Roman" w:cs="Times New Roman"/>
          <w:bCs/>
          <w:sz w:val="24"/>
          <w:szCs w:val="24"/>
        </w:rPr>
        <w:t xml:space="preserve">, МДК 04.02 Выполнение работ по профессии 18559 Слесарь-ремонтник, </w:t>
      </w:r>
      <w:r w:rsidR="00926B32" w:rsidRPr="00A22068">
        <w:rPr>
          <w:rFonts w:ascii="Times New Roman" w:hAnsi="Times New Roman" w:cs="Times New Roman"/>
          <w:bCs/>
          <w:sz w:val="24"/>
          <w:szCs w:val="24"/>
        </w:rPr>
        <w:t>ПМ.01 Организация и проведение монтажа и ремонта промышленного оборудования.</w:t>
      </w:r>
    </w:p>
    <w:p w:rsidR="00F71B40" w:rsidRPr="00A22068" w:rsidRDefault="00F71B40" w:rsidP="00A22068">
      <w:pPr>
        <w:spacing w:after="0" w:line="240" w:lineRule="auto"/>
        <w:ind w:firstLine="540"/>
        <w:jc w:val="both"/>
        <w:rPr>
          <w:rFonts w:ascii="Times New Roman" w:hAnsi="Times New Roman" w:cs="Times New Roman"/>
          <w:i/>
          <w:iCs/>
          <w:color w:val="FF0000"/>
          <w:sz w:val="24"/>
          <w:szCs w:val="24"/>
        </w:rPr>
      </w:pPr>
      <w:r w:rsidRPr="00A22068">
        <w:rPr>
          <w:rFonts w:ascii="Times New Roman" w:hAnsi="Times New Roman" w:cs="Times New Roman"/>
          <w:b/>
          <w:bCs/>
          <w:sz w:val="24"/>
          <w:szCs w:val="24"/>
        </w:rPr>
        <w:t xml:space="preserve">Ресурсное обеспечение: </w:t>
      </w:r>
    </w:p>
    <w:p w:rsidR="008C09BF" w:rsidRPr="00A22068" w:rsidRDefault="008C09BF"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sz w:val="24"/>
          <w:szCs w:val="24"/>
        </w:rPr>
        <w:t>Основн</w:t>
      </w:r>
      <w:r w:rsidR="00E930A9" w:rsidRPr="00A22068">
        <w:rPr>
          <w:rFonts w:ascii="Times New Roman" w:hAnsi="Times New Roman" w:cs="Times New Roman"/>
          <w:sz w:val="24"/>
          <w:szCs w:val="24"/>
        </w:rPr>
        <w:t>ые</w:t>
      </w:r>
      <w:r w:rsidR="00A22068">
        <w:rPr>
          <w:rFonts w:ascii="Times New Roman" w:hAnsi="Times New Roman" w:cs="Times New Roman"/>
          <w:sz w:val="24"/>
          <w:szCs w:val="24"/>
        </w:rPr>
        <w:t xml:space="preserve"> </w:t>
      </w:r>
      <w:r w:rsidR="00E930A9" w:rsidRPr="00A22068">
        <w:rPr>
          <w:rFonts w:ascii="Times New Roman" w:hAnsi="Times New Roman" w:cs="Times New Roman"/>
          <w:sz w:val="24"/>
          <w:szCs w:val="24"/>
        </w:rPr>
        <w:t>источники</w:t>
      </w:r>
      <w:r w:rsidRPr="00A22068">
        <w:rPr>
          <w:rFonts w:ascii="Times New Roman" w:hAnsi="Times New Roman" w:cs="Times New Roman"/>
          <w:sz w:val="24"/>
          <w:szCs w:val="24"/>
        </w:rPr>
        <w:t>:</w:t>
      </w:r>
    </w:p>
    <w:p w:rsidR="00E930A9" w:rsidRPr="00A22068" w:rsidRDefault="00E930A9" w:rsidP="00A22068">
      <w:pPr>
        <w:pStyle w:val="a8"/>
        <w:numPr>
          <w:ilvl w:val="3"/>
          <w:numId w:val="5"/>
        </w:numPr>
        <w:spacing w:after="0" w:line="240" w:lineRule="auto"/>
        <w:ind w:left="709"/>
        <w:jc w:val="both"/>
        <w:rPr>
          <w:rFonts w:ascii="Times New Roman" w:hAnsi="Times New Roman" w:cs="Times New Roman"/>
          <w:bCs/>
          <w:sz w:val="24"/>
          <w:szCs w:val="24"/>
        </w:rPr>
      </w:pPr>
      <w:r w:rsidRPr="00A22068">
        <w:rPr>
          <w:rFonts w:ascii="Times New Roman" w:hAnsi="Times New Roman" w:cs="Times New Roman"/>
          <w:bCs/>
          <w:sz w:val="24"/>
          <w:szCs w:val="24"/>
        </w:rPr>
        <w:t>Феофанов А.Н., Схиртладзе А.Г. Организация и выполнение работ по эксплуатации промышленного оборудования: учебник для студ. Учреждений сред. Проф. Образования – М.Издательский центр «Академия», 2017.</w:t>
      </w:r>
    </w:p>
    <w:p w:rsidR="00E930A9" w:rsidRPr="00A22068" w:rsidRDefault="00E930A9" w:rsidP="00A22068">
      <w:pPr>
        <w:pStyle w:val="a8"/>
        <w:spacing w:after="0" w:line="240" w:lineRule="auto"/>
        <w:ind w:left="709"/>
        <w:jc w:val="both"/>
        <w:rPr>
          <w:rFonts w:ascii="Times New Roman" w:hAnsi="Times New Roman" w:cs="Times New Roman"/>
          <w:bCs/>
          <w:sz w:val="24"/>
          <w:szCs w:val="24"/>
        </w:rPr>
      </w:pPr>
      <w:r w:rsidRPr="00A22068">
        <w:rPr>
          <w:rFonts w:ascii="Times New Roman" w:hAnsi="Times New Roman" w:cs="Times New Roman"/>
          <w:bCs/>
          <w:sz w:val="24"/>
          <w:szCs w:val="24"/>
        </w:rPr>
        <w:t>Дополнительные источники:</w:t>
      </w:r>
    </w:p>
    <w:p w:rsidR="00E930A9" w:rsidRPr="00A22068" w:rsidRDefault="00E930A9" w:rsidP="00A22068">
      <w:pPr>
        <w:pStyle w:val="a8"/>
        <w:spacing w:after="0" w:line="240" w:lineRule="auto"/>
        <w:ind w:left="709" w:hanging="425"/>
        <w:jc w:val="both"/>
        <w:rPr>
          <w:rFonts w:ascii="Times New Roman" w:hAnsi="Times New Roman" w:cs="Times New Roman"/>
          <w:bCs/>
          <w:sz w:val="24"/>
          <w:szCs w:val="24"/>
        </w:rPr>
      </w:pPr>
      <w:r w:rsidRPr="00A22068">
        <w:rPr>
          <w:rFonts w:ascii="Times New Roman" w:hAnsi="Times New Roman" w:cs="Times New Roman"/>
          <w:bCs/>
          <w:sz w:val="24"/>
          <w:szCs w:val="24"/>
        </w:rPr>
        <w:t>1.</w:t>
      </w:r>
      <w:r w:rsidRPr="00A22068">
        <w:rPr>
          <w:rFonts w:ascii="Times New Roman" w:hAnsi="Times New Roman" w:cs="Times New Roman"/>
          <w:bCs/>
          <w:sz w:val="24"/>
          <w:szCs w:val="24"/>
        </w:rPr>
        <w:tab/>
        <w:t>Севостьянов В.С., Богданов В.С., Дубинин Н.Н., Уральский В.И. Механическое оборудование производства тугоплавких неметаллических и силикатных материалов и изделий. – М.: ИНФРА – М, 2009. – 432с.</w:t>
      </w:r>
    </w:p>
    <w:p w:rsidR="00E930A9" w:rsidRPr="00A22068" w:rsidRDefault="00E930A9" w:rsidP="00A22068">
      <w:pPr>
        <w:pStyle w:val="a8"/>
        <w:spacing w:after="0" w:line="240" w:lineRule="auto"/>
        <w:ind w:left="709" w:hanging="425"/>
        <w:jc w:val="both"/>
        <w:rPr>
          <w:rFonts w:ascii="Times New Roman" w:hAnsi="Times New Roman" w:cs="Times New Roman"/>
          <w:bCs/>
          <w:sz w:val="24"/>
          <w:szCs w:val="24"/>
        </w:rPr>
      </w:pPr>
      <w:r w:rsidRPr="00A22068">
        <w:rPr>
          <w:rFonts w:ascii="Times New Roman" w:hAnsi="Times New Roman" w:cs="Times New Roman"/>
          <w:bCs/>
          <w:sz w:val="24"/>
          <w:szCs w:val="24"/>
        </w:rPr>
        <w:lastRenderedPageBreak/>
        <w:t>2..Трение, изнашивание и смазка. Справочник. В 2-х кн. // Под ред. д. т. н. И. В. Крагельского  и  к. т. н. В. В. Алисина – М: ACADEMIA, 2009. – кн. 1 – 400 с., кн. 2  – 358 с.</w:t>
      </w:r>
    </w:p>
    <w:p w:rsidR="00E930A9" w:rsidRPr="00A22068" w:rsidRDefault="00EC26A3" w:rsidP="00A22068">
      <w:pPr>
        <w:pStyle w:val="a8"/>
        <w:spacing w:after="0" w:line="240" w:lineRule="auto"/>
        <w:ind w:left="709" w:hanging="425"/>
        <w:jc w:val="both"/>
        <w:rPr>
          <w:rFonts w:ascii="Times New Roman" w:hAnsi="Times New Roman" w:cs="Times New Roman"/>
          <w:bCs/>
          <w:sz w:val="24"/>
          <w:szCs w:val="24"/>
        </w:rPr>
      </w:pPr>
      <w:r w:rsidRPr="00A22068">
        <w:rPr>
          <w:rFonts w:ascii="Times New Roman" w:hAnsi="Times New Roman" w:cs="Times New Roman"/>
          <w:bCs/>
          <w:sz w:val="24"/>
          <w:szCs w:val="24"/>
        </w:rPr>
        <w:t>3</w:t>
      </w:r>
      <w:r w:rsidR="00E930A9" w:rsidRPr="00A22068">
        <w:rPr>
          <w:rFonts w:ascii="Times New Roman" w:hAnsi="Times New Roman" w:cs="Times New Roman"/>
          <w:bCs/>
          <w:sz w:val="24"/>
          <w:szCs w:val="24"/>
        </w:rPr>
        <w:t>. Девисилов  В.А.Охрана  труда:  Учебник.-  4-е  изд.,  испр.  и  доп.–  М:ФОРУМ: ИНФРА-М, 2009.- 496 с.</w:t>
      </w:r>
    </w:p>
    <w:p w:rsidR="00E930A9" w:rsidRPr="00A22068" w:rsidRDefault="00EC26A3" w:rsidP="00A22068">
      <w:pPr>
        <w:pStyle w:val="a8"/>
        <w:spacing w:after="0" w:line="240" w:lineRule="auto"/>
        <w:ind w:left="709" w:hanging="425"/>
        <w:jc w:val="both"/>
        <w:rPr>
          <w:rFonts w:ascii="Times New Roman" w:hAnsi="Times New Roman" w:cs="Times New Roman"/>
          <w:bCs/>
          <w:sz w:val="24"/>
          <w:szCs w:val="24"/>
        </w:rPr>
      </w:pPr>
      <w:r w:rsidRPr="00A22068">
        <w:rPr>
          <w:rFonts w:ascii="Times New Roman" w:hAnsi="Times New Roman" w:cs="Times New Roman"/>
          <w:bCs/>
          <w:sz w:val="24"/>
          <w:szCs w:val="24"/>
        </w:rPr>
        <w:t>4</w:t>
      </w:r>
      <w:r w:rsidR="00E930A9" w:rsidRPr="00A22068">
        <w:rPr>
          <w:rFonts w:ascii="Times New Roman" w:hAnsi="Times New Roman" w:cs="Times New Roman"/>
          <w:bCs/>
          <w:sz w:val="24"/>
          <w:szCs w:val="24"/>
        </w:rPr>
        <w:t>.</w:t>
      </w:r>
      <w:r w:rsidR="00E930A9" w:rsidRPr="00A22068">
        <w:rPr>
          <w:rFonts w:ascii="Times New Roman" w:hAnsi="Times New Roman" w:cs="Times New Roman"/>
          <w:bCs/>
          <w:sz w:val="24"/>
          <w:szCs w:val="24"/>
        </w:rPr>
        <w:tab/>
        <w:t>Поникаров И.И., Гайнулин М.Г. Машины и аппараты химических производств и нефтегазопереработки: Учебник. – Изд. 2-е, перераб. И доп. – М.: Альфа-М, 2006. – 608 с.: ил.</w:t>
      </w:r>
    </w:p>
    <w:p w:rsidR="00E930A9" w:rsidRPr="00A22068" w:rsidRDefault="00EC26A3" w:rsidP="00A22068">
      <w:pPr>
        <w:pStyle w:val="a8"/>
        <w:spacing w:after="0" w:line="240" w:lineRule="auto"/>
        <w:ind w:left="709" w:hanging="425"/>
        <w:jc w:val="both"/>
        <w:rPr>
          <w:rFonts w:ascii="Times New Roman" w:hAnsi="Times New Roman" w:cs="Times New Roman"/>
          <w:bCs/>
          <w:sz w:val="24"/>
          <w:szCs w:val="24"/>
        </w:rPr>
      </w:pPr>
      <w:r w:rsidRPr="00A22068">
        <w:rPr>
          <w:rFonts w:ascii="Times New Roman" w:hAnsi="Times New Roman" w:cs="Times New Roman"/>
          <w:bCs/>
          <w:sz w:val="24"/>
          <w:szCs w:val="24"/>
        </w:rPr>
        <w:t>5</w:t>
      </w:r>
      <w:r w:rsidR="00E930A9" w:rsidRPr="00A22068">
        <w:rPr>
          <w:rFonts w:ascii="Times New Roman" w:hAnsi="Times New Roman" w:cs="Times New Roman"/>
          <w:bCs/>
          <w:sz w:val="24"/>
          <w:szCs w:val="24"/>
        </w:rPr>
        <w:t>.</w:t>
      </w:r>
      <w:r w:rsidR="00E930A9" w:rsidRPr="00A22068">
        <w:rPr>
          <w:rFonts w:ascii="Times New Roman" w:hAnsi="Times New Roman" w:cs="Times New Roman"/>
          <w:bCs/>
          <w:sz w:val="24"/>
          <w:szCs w:val="24"/>
        </w:rPr>
        <w:tab/>
        <w:t>Белов  С.В.,  Ильницкая  А.В.,  Козьяков  А.Ф.  Охрана  труда:  Учебник2007-616с.</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Оборудование:</w:t>
      </w:r>
      <w:r w:rsidR="00A22068">
        <w:rPr>
          <w:rFonts w:ascii="Times New Roman" w:hAnsi="Times New Roman" w:cs="Times New Roman"/>
          <w:b/>
          <w:bCs/>
          <w:sz w:val="24"/>
          <w:szCs w:val="24"/>
        </w:rPr>
        <w:t xml:space="preserve"> </w:t>
      </w:r>
      <w:r w:rsidR="0045650C" w:rsidRPr="00A22068">
        <w:rPr>
          <w:rFonts w:ascii="Times New Roman" w:hAnsi="Times New Roman" w:cs="Times New Roman"/>
          <w:sz w:val="24"/>
          <w:szCs w:val="24"/>
        </w:rPr>
        <w:t>Слесарные инструменты</w:t>
      </w:r>
    </w:p>
    <w:p w:rsidR="00F71B40" w:rsidRPr="00A22068" w:rsidRDefault="00F71B40" w:rsidP="00A22068">
      <w:pPr>
        <w:spacing w:after="0" w:line="240" w:lineRule="auto"/>
        <w:ind w:firstLine="540"/>
        <w:jc w:val="both"/>
        <w:rPr>
          <w:rFonts w:ascii="Times New Roman" w:hAnsi="Times New Roman" w:cs="Times New Roman"/>
          <w:b/>
          <w:bCs/>
          <w:sz w:val="24"/>
          <w:szCs w:val="24"/>
        </w:rPr>
      </w:pPr>
      <w:r w:rsidRPr="00A22068">
        <w:rPr>
          <w:rFonts w:ascii="Times New Roman" w:hAnsi="Times New Roman" w:cs="Times New Roman"/>
          <w:b/>
          <w:bCs/>
          <w:sz w:val="24"/>
          <w:szCs w:val="24"/>
        </w:rPr>
        <w:t>Прогнозируемый результат: (ОК+ПК)</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 xml:space="preserve">ОК 3.  Принимать решения  в  стандартных  и  нестандартных ситуациях и нести за них ответственность. </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 xml:space="preserve">ОК 5. Использовать информационно-коммуникационные технологии в профессиональной деятельности. </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 xml:space="preserve">ПК 2.1. Выбирать эксплуатационно-смазочные материалы при обслуживании оборудования. </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 xml:space="preserve">ПК 2.2. Выбирать методы регулировки и наладки промышленного оборудования в зависимости от внешних факторов. </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 xml:space="preserve">ПК 2.3. Участвовать в работах по устранению недостатков, выявленных в процессе эксплуатации промышленного оборудования. </w:t>
      </w:r>
    </w:p>
    <w:p w:rsidR="00BA08D5" w:rsidRPr="00A22068" w:rsidRDefault="00BA08D5" w:rsidP="00A22068">
      <w:pPr>
        <w:shd w:val="clear" w:color="auto" w:fill="FFFFFF"/>
        <w:spacing w:after="0" w:line="240" w:lineRule="auto"/>
        <w:ind w:left="360" w:right="-1"/>
        <w:rPr>
          <w:rFonts w:ascii="Times New Roman" w:eastAsia="Times New Roman" w:hAnsi="Times New Roman" w:cs="Times New Roman"/>
          <w:sz w:val="24"/>
          <w:szCs w:val="24"/>
          <w:lang w:eastAsia="ru-RU"/>
        </w:rPr>
      </w:pPr>
      <w:r w:rsidRPr="00A22068">
        <w:rPr>
          <w:rFonts w:ascii="Times New Roman" w:eastAsia="Times New Roman" w:hAnsi="Times New Roman" w:cs="Times New Roman"/>
          <w:sz w:val="24"/>
          <w:szCs w:val="24"/>
          <w:lang w:eastAsia="ru-RU"/>
        </w:rPr>
        <w:t>ПК 2.4. Составлять документацию для проведения работ по эксплуатации промышленного оборудования.</w:t>
      </w:r>
    </w:p>
    <w:p w:rsidR="00F71B40" w:rsidRPr="00A22068" w:rsidRDefault="00F71B40" w:rsidP="00A22068">
      <w:pPr>
        <w:spacing w:after="0" w:line="240" w:lineRule="auto"/>
        <w:ind w:left="-284"/>
        <w:jc w:val="center"/>
        <w:rPr>
          <w:rFonts w:ascii="Times New Roman" w:hAnsi="Times New Roman" w:cs="Times New Roman"/>
          <w:b/>
          <w:bCs/>
          <w:sz w:val="24"/>
          <w:szCs w:val="24"/>
        </w:rPr>
      </w:pPr>
    </w:p>
    <w:p w:rsidR="00F71B40" w:rsidRPr="00A22068" w:rsidRDefault="00F71B40" w:rsidP="00A22068">
      <w:pPr>
        <w:spacing w:after="0" w:line="240" w:lineRule="auto"/>
        <w:ind w:left="-284"/>
        <w:jc w:val="center"/>
        <w:rPr>
          <w:rFonts w:ascii="Times New Roman" w:hAnsi="Times New Roman" w:cs="Times New Roman"/>
          <w:sz w:val="24"/>
          <w:szCs w:val="24"/>
        </w:rPr>
      </w:pPr>
      <w:r w:rsidRPr="00A22068">
        <w:rPr>
          <w:rFonts w:ascii="Times New Roman" w:hAnsi="Times New Roman" w:cs="Times New Roman"/>
          <w:b/>
          <w:bCs/>
          <w:sz w:val="24"/>
          <w:szCs w:val="24"/>
        </w:rPr>
        <w:t>Ход занятия:</w:t>
      </w:r>
      <w:r w:rsidRPr="00A22068">
        <w:rPr>
          <w:rFonts w:ascii="Times New Roman" w:hAnsi="Times New Roman" w:cs="Times New Roman"/>
          <w:sz w:val="24"/>
          <w:szCs w:val="24"/>
        </w:rPr>
        <w:t xml:space="preserve"> - </w:t>
      </w:r>
    </w:p>
    <w:p w:rsidR="00F71B40" w:rsidRPr="00A22068" w:rsidRDefault="00F71B40" w:rsidP="00A22068">
      <w:pPr>
        <w:spacing w:after="0" w:line="240" w:lineRule="auto"/>
        <w:ind w:left="-284"/>
        <w:jc w:val="center"/>
        <w:rPr>
          <w:rFonts w:ascii="Times New Roman" w:hAnsi="Times New Roman" w:cs="Times New Roman"/>
          <w:sz w:val="24"/>
          <w:szCs w:val="24"/>
        </w:rPr>
      </w:pPr>
    </w:p>
    <w:p w:rsidR="00F71B40" w:rsidRPr="00A22068" w:rsidRDefault="00F71B40" w:rsidP="00A22068">
      <w:pPr>
        <w:pStyle w:val="10"/>
        <w:numPr>
          <w:ilvl w:val="0"/>
          <w:numId w:val="19"/>
        </w:numPr>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Организация начала урока</w:t>
      </w:r>
      <w:r w:rsidRPr="00A22068">
        <w:rPr>
          <w:rFonts w:ascii="Times New Roman" w:hAnsi="Times New Roman" w:cs="Times New Roman"/>
          <w:sz w:val="24"/>
          <w:szCs w:val="24"/>
        </w:rPr>
        <w:t xml:space="preserve"> (3-5 мин) </w:t>
      </w:r>
    </w:p>
    <w:p w:rsidR="00F71B40" w:rsidRPr="00A22068" w:rsidRDefault="00F71B40" w:rsidP="00A22068">
      <w:pPr>
        <w:pStyle w:val="10"/>
        <w:numPr>
          <w:ilvl w:val="0"/>
          <w:numId w:val="19"/>
        </w:numPr>
        <w:spacing w:after="0" w:line="240" w:lineRule="auto"/>
        <w:rPr>
          <w:rFonts w:ascii="Times New Roman" w:hAnsi="Times New Roman" w:cs="Times New Roman"/>
          <w:b/>
          <w:bCs/>
          <w:sz w:val="24"/>
          <w:szCs w:val="24"/>
        </w:rPr>
      </w:pPr>
      <w:r w:rsidRPr="00A22068">
        <w:rPr>
          <w:rFonts w:ascii="Times New Roman" w:hAnsi="Times New Roman" w:cs="Times New Roman"/>
          <w:b/>
          <w:bCs/>
          <w:sz w:val="24"/>
          <w:szCs w:val="24"/>
        </w:rPr>
        <w:t xml:space="preserve">Вводный инструктаж </w:t>
      </w:r>
      <w:r w:rsidRPr="00A22068">
        <w:rPr>
          <w:rFonts w:ascii="Times New Roman" w:hAnsi="Times New Roman" w:cs="Times New Roman"/>
          <w:sz w:val="24"/>
          <w:szCs w:val="24"/>
        </w:rPr>
        <w:t>(до  45 мин)</w:t>
      </w:r>
    </w:p>
    <w:p w:rsidR="00F71B40" w:rsidRPr="00A22068" w:rsidRDefault="00F71B40" w:rsidP="00A22068">
      <w:pPr>
        <w:pStyle w:val="10"/>
        <w:spacing w:after="0" w:line="240" w:lineRule="auto"/>
        <w:ind w:left="786"/>
        <w:rPr>
          <w:rFonts w:ascii="Times New Roman" w:hAnsi="Times New Roman" w:cs="Times New Roman"/>
          <w:sz w:val="24"/>
          <w:szCs w:val="24"/>
        </w:rPr>
      </w:pPr>
      <w:r w:rsidRPr="00A22068">
        <w:rPr>
          <w:rFonts w:ascii="Times New Roman" w:hAnsi="Times New Roman" w:cs="Times New Roman"/>
          <w:sz w:val="24"/>
          <w:szCs w:val="24"/>
        </w:rPr>
        <w:t>2.1. Мотивация учебной деятельности.</w:t>
      </w:r>
    </w:p>
    <w:p w:rsidR="00F71B40" w:rsidRPr="00A22068" w:rsidRDefault="00F71B40" w:rsidP="00A22068">
      <w:pPr>
        <w:pStyle w:val="10"/>
        <w:spacing w:after="0" w:line="240" w:lineRule="auto"/>
        <w:ind w:left="786"/>
        <w:rPr>
          <w:rFonts w:ascii="Times New Roman" w:hAnsi="Times New Roman" w:cs="Times New Roman"/>
          <w:sz w:val="24"/>
          <w:szCs w:val="24"/>
        </w:rPr>
      </w:pPr>
      <w:r w:rsidRPr="00A22068">
        <w:rPr>
          <w:rFonts w:ascii="Times New Roman" w:hAnsi="Times New Roman" w:cs="Times New Roman"/>
          <w:sz w:val="24"/>
          <w:szCs w:val="24"/>
        </w:rPr>
        <w:t xml:space="preserve">2.2. Актуализация опорных знаний и их коррекция. </w:t>
      </w:r>
    </w:p>
    <w:p w:rsidR="00F71B40" w:rsidRPr="00A22068" w:rsidRDefault="00F71B40" w:rsidP="00A22068">
      <w:pPr>
        <w:pStyle w:val="10"/>
        <w:spacing w:after="0" w:line="240" w:lineRule="auto"/>
        <w:ind w:left="786"/>
        <w:rPr>
          <w:rFonts w:ascii="Times New Roman" w:hAnsi="Times New Roman" w:cs="Times New Roman"/>
          <w:sz w:val="24"/>
          <w:szCs w:val="24"/>
        </w:rPr>
      </w:pPr>
      <w:r w:rsidRPr="00A22068">
        <w:rPr>
          <w:rFonts w:ascii="Times New Roman" w:hAnsi="Times New Roman" w:cs="Times New Roman"/>
          <w:sz w:val="24"/>
          <w:szCs w:val="24"/>
        </w:rPr>
        <w:t>2.3. Инструктаж по ТБ.</w:t>
      </w:r>
    </w:p>
    <w:p w:rsidR="00F71B40" w:rsidRPr="00A22068" w:rsidRDefault="00F71B40" w:rsidP="00A22068">
      <w:pPr>
        <w:pStyle w:val="10"/>
        <w:spacing w:after="0" w:line="240" w:lineRule="auto"/>
        <w:rPr>
          <w:rFonts w:ascii="Times New Roman" w:hAnsi="Times New Roman" w:cs="Times New Roman"/>
          <w:b/>
          <w:bCs/>
          <w:sz w:val="24"/>
          <w:szCs w:val="24"/>
        </w:rPr>
      </w:pPr>
      <w:r w:rsidRPr="00A22068">
        <w:rPr>
          <w:rFonts w:ascii="Times New Roman" w:hAnsi="Times New Roman" w:cs="Times New Roman"/>
          <w:b/>
          <w:bCs/>
          <w:sz w:val="24"/>
          <w:szCs w:val="24"/>
        </w:rPr>
        <w:t>3. Самостоятельное выполнение трудовых операций. Текущий инструктаж (240 мин):</w:t>
      </w:r>
    </w:p>
    <w:p w:rsidR="00F71B40" w:rsidRPr="00A22068" w:rsidRDefault="00F71B40"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 xml:space="preserve">3.1. </w:t>
      </w:r>
      <w:r w:rsidRPr="00A22068">
        <w:rPr>
          <w:rFonts w:ascii="Times New Roman" w:hAnsi="Times New Roman" w:cs="Times New Roman"/>
          <w:sz w:val="24"/>
          <w:szCs w:val="24"/>
        </w:rPr>
        <w:t xml:space="preserve">Выполнение упражнений под контролем </w:t>
      </w:r>
      <w:r w:rsidR="00A540FD" w:rsidRPr="00A22068">
        <w:rPr>
          <w:rFonts w:ascii="Times New Roman" w:hAnsi="Times New Roman" w:cs="Times New Roman"/>
          <w:sz w:val="24"/>
          <w:szCs w:val="24"/>
        </w:rPr>
        <w:t>наставника</w:t>
      </w:r>
      <w:r w:rsidRPr="00A22068">
        <w:rPr>
          <w:rFonts w:ascii="Times New Roman" w:hAnsi="Times New Roman" w:cs="Times New Roman"/>
          <w:sz w:val="24"/>
          <w:szCs w:val="24"/>
        </w:rPr>
        <w:t xml:space="preserve"> (Упражнения по образцу и в подобных условиях с целью выработать умение безошибочного применения знаний)</w:t>
      </w:r>
    </w:p>
    <w:p w:rsidR="00F71B40" w:rsidRPr="00A22068" w:rsidRDefault="00F71B40" w:rsidP="00A22068">
      <w:pPr>
        <w:pStyle w:val="10"/>
        <w:spacing w:after="0" w:line="240" w:lineRule="auto"/>
        <w:rPr>
          <w:rFonts w:ascii="Times New Roman" w:hAnsi="Times New Roman" w:cs="Times New Roman"/>
          <w:b/>
          <w:bCs/>
          <w:sz w:val="24"/>
          <w:szCs w:val="24"/>
        </w:rPr>
      </w:pPr>
      <w:r w:rsidRPr="00A22068">
        <w:rPr>
          <w:rFonts w:ascii="Times New Roman" w:hAnsi="Times New Roman" w:cs="Times New Roman"/>
          <w:b/>
          <w:bCs/>
          <w:sz w:val="24"/>
          <w:szCs w:val="24"/>
        </w:rPr>
        <w:t xml:space="preserve">3.2. </w:t>
      </w:r>
      <w:r w:rsidRPr="00A22068">
        <w:rPr>
          <w:rFonts w:ascii="Times New Roman" w:hAnsi="Times New Roman" w:cs="Times New Roman"/>
          <w:sz w:val="24"/>
          <w:szCs w:val="24"/>
        </w:rPr>
        <w:t xml:space="preserve">Обход </w:t>
      </w:r>
      <w:r w:rsidR="00A540FD" w:rsidRPr="00A22068">
        <w:rPr>
          <w:rFonts w:ascii="Times New Roman" w:hAnsi="Times New Roman" w:cs="Times New Roman"/>
          <w:sz w:val="24"/>
          <w:szCs w:val="24"/>
        </w:rPr>
        <w:t>наставником</w:t>
      </w:r>
      <w:r w:rsidRPr="00A22068">
        <w:rPr>
          <w:rFonts w:ascii="Times New Roman" w:hAnsi="Times New Roman" w:cs="Times New Roman"/>
          <w:sz w:val="24"/>
          <w:szCs w:val="24"/>
        </w:rPr>
        <w:t xml:space="preserve"> рабочих мест</w:t>
      </w:r>
    </w:p>
    <w:p w:rsidR="00F71B40" w:rsidRPr="00A22068" w:rsidRDefault="00F71B40"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 xml:space="preserve">3.3. </w:t>
      </w:r>
      <w:r w:rsidRPr="00A22068">
        <w:rPr>
          <w:rFonts w:ascii="Times New Roman" w:hAnsi="Times New Roman" w:cs="Times New Roman"/>
          <w:sz w:val="24"/>
          <w:szCs w:val="24"/>
        </w:rPr>
        <w:t>Проверка качества  выполнения работ</w:t>
      </w:r>
      <w:r w:rsidR="00F04F65" w:rsidRPr="00A22068">
        <w:rPr>
          <w:rFonts w:ascii="Times New Roman" w:hAnsi="Times New Roman" w:cs="Times New Roman"/>
          <w:sz w:val="24"/>
          <w:szCs w:val="24"/>
        </w:rPr>
        <w:t xml:space="preserve"> (Обучающиеся демонстрируют один из видов работ, выполняемой  во время производственной практики под руководством наставника и обосновывают  свои действия, высказывают свое мнение, формулируют конечный результат своей работы)</w:t>
      </w:r>
    </w:p>
    <w:p w:rsidR="00F71B40" w:rsidRPr="00A22068" w:rsidRDefault="00F71B40"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b/>
          <w:bCs/>
          <w:sz w:val="24"/>
          <w:szCs w:val="24"/>
        </w:rPr>
        <w:t>3.</w:t>
      </w:r>
      <w:r w:rsidRPr="00A22068">
        <w:rPr>
          <w:rFonts w:ascii="Times New Roman" w:hAnsi="Times New Roman" w:cs="Times New Roman"/>
          <w:sz w:val="24"/>
          <w:szCs w:val="24"/>
        </w:rPr>
        <w:t>4. Дополнительное инструктирование обучающихся (по необходимости).</w:t>
      </w:r>
    </w:p>
    <w:p w:rsidR="00F71B40" w:rsidRPr="00A22068" w:rsidRDefault="00F71B40" w:rsidP="00A22068">
      <w:pPr>
        <w:pStyle w:val="10"/>
        <w:spacing w:after="0" w:line="240" w:lineRule="auto"/>
        <w:rPr>
          <w:rFonts w:ascii="Times New Roman" w:hAnsi="Times New Roman" w:cs="Times New Roman"/>
          <w:b/>
          <w:bCs/>
          <w:sz w:val="24"/>
          <w:szCs w:val="24"/>
        </w:rPr>
      </w:pPr>
      <w:r w:rsidRPr="00A22068">
        <w:rPr>
          <w:rFonts w:ascii="Times New Roman" w:hAnsi="Times New Roman" w:cs="Times New Roman"/>
          <w:b/>
          <w:bCs/>
          <w:sz w:val="24"/>
          <w:szCs w:val="24"/>
        </w:rPr>
        <w:t>4. Заключительный инструктаж (до 30 мин)</w:t>
      </w:r>
    </w:p>
    <w:p w:rsidR="00F71B40" w:rsidRPr="00A22068" w:rsidRDefault="00F71B40"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4.1. Подведение итогов учебного занятия. Коррекция знаний. </w:t>
      </w:r>
    </w:p>
    <w:p w:rsidR="00DB2607" w:rsidRPr="00A22068" w:rsidRDefault="00DB2607" w:rsidP="00A22068">
      <w:pPr>
        <w:shd w:val="clear" w:color="auto" w:fill="FFFFFF"/>
        <w:spacing w:after="0" w:line="240" w:lineRule="auto"/>
        <w:ind w:right="-1" w:firstLine="85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Урок по защите производственной практики по профессиональному модулю предусматривает выполнение работ, демонстрирующих освоенные студентом профессиональные компетенции.</w:t>
      </w:r>
    </w:p>
    <w:p w:rsidR="00DB2607" w:rsidRPr="00A22068" w:rsidRDefault="00DB2607" w:rsidP="00A22068">
      <w:pPr>
        <w:shd w:val="clear" w:color="auto" w:fill="FFFFFF"/>
        <w:spacing w:after="0" w:line="240" w:lineRule="auto"/>
        <w:ind w:right="-1" w:firstLine="851"/>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Объектами оценки выступают:</w:t>
      </w:r>
    </w:p>
    <w:p w:rsidR="00DB2607" w:rsidRPr="00A22068" w:rsidRDefault="00DB2607" w:rsidP="00A22068">
      <w:pPr>
        <w:shd w:val="clear" w:color="auto" w:fill="FFFFFF"/>
        <w:spacing w:after="0" w:line="240" w:lineRule="auto"/>
        <w:ind w:left="360" w:right="-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Продукт практической деятельности. Оценка и соответствующие критерии при этом основываются на эталонном качестве продукта.</w:t>
      </w:r>
    </w:p>
    <w:p w:rsidR="00DB2607" w:rsidRPr="00A22068" w:rsidRDefault="00DB2607" w:rsidP="00A22068">
      <w:pPr>
        <w:shd w:val="clear" w:color="auto" w:fill="FFFFFF"/>
        <w:spacing w:after="0" w:line="240" w:lineRule="auto"/>
        <w:ind w:left="360" w:right="-1"/>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2)</w:t>
      </w:r>
      <w:r w:rsidRPr="00A22068">
        <w:rPr>
          <w:rFonts w:ascii="Times New Roman" w:hAnsi="Times New Roman" w:cs="Times New Roman"/>
          <w:sz w:val="24"/>
          <w:szCs w:val="24"/>
          <w:lang w:eastAsia="ru-RU"/>
        </w:rPr>
        <w:tab/>
        <w:t>Процесс практической деятельности. При этом оценивается соответствие усвоенных алгоритмов деятельности заданному стандартному эталону деятельности. Критерии оценки основываются на поэтапном контроле процесса выполнения задания.</w:t>
      </w:r>
    </w:p>
    <w:p w:rsidR="00DB2607" w:rsidRPr="00A22068" w:rsidRDefault="00DB2607" w:rsidP="00A22068">
      <w:pPr>
        <w:pStyle w:val="10"/>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Объём профессионально значимой информации в ходе устного опроса. Применяется для установления у обучающегося уровня количества информации, необходимой для формирования определённой компетенции.</w:t>
      </w:r>
    </w:p>
    <w:p w:rsidR="004A44E3" w:rsidRPr="00A22068" w:rsidRDefault="004A44E3" w:rsidP="00A22068">
      <w:pPr>
        <w:widowControl w:val="0"/>
        <w:shd w:val="clear" w:color="auto" w:fill="FFFFFF"/>
        <w:autoSpaceDE w:val="0"/>
        <w:autoSpaceDN w:val="0"/>
        <w:adjustRightInd w:val="0"/>
        <w:spacing w:after="0" w:line="240" w:lineRule="auto"/>
        <w:ind w:left="43" w:right="1" w:firstLine="739"/>
        <w:rPr>
          <w:rFonts w:ascii="Times New Roman" w:hAnsi="Times New Roman" w:cs="Times New Roman"/>
          <w:sz w:val="24"/>
          <w:szCs w:val="24"/>
          <w:lang w:eastAsia="ru-RU"/>
        </w:rPr>
      </w:pPr>
      <w:r w:rsidRPr="00A22068">
        <w:rPr>
          <w:rFonts w:ascii="Times New Roman" w:hAnsi="Times New Roman" w:cs="Times New Roman"/>
          <w:sz w:val="24"/>
          <w:szCs w:val="24"/>
          <w:lang w:eastAsia="ru-RU"/>
        </w:rPr>
        <w:t>В результате освоения программы производственной практики студент должен :</w:t>
      </w:r>
    </w:p>
    <w:p w:rsidR="004A44E3" w:rsidRPr="00A22068" w:rsidRDefault="004A44E3" w:rsidP="00A220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lang w:eastAsia="ru-RU"/>
        </w:rPr>
      </w:pPr>
    </w:p>
    <w:p w:rsidR="004A44E3" w:rsidRPr="00A22068" w:rsidRDefault="004A44E3" w:rsidP="00A22068">
      <w:pPr>
        <w:widowControl w:val="0"/>
        <w:autoSpaceDE w:val="0"/>
        <w:autoSpaceDN w:val="0"/>
        <w:adjustRightInd w:val="0"/>
        <w:spacing w:after="0" w:line="240" w:lineRule="auto"/>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иметь практический опыт:</w:t>
      </w:r>
    </w:p>
    <w:p w:rsidR="004A44E3" w:rsidRPr="00A22068" w:rsidRDefault="004A44E3" w:rsidP="00A22068">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2"/>
          <w:sz w:val="24"/>
          <w:szCs w:val="24"/>
          <w:lang w:eastAsia="ru-RU"/>
        </w:rPr>
        <w:t xml:space="preserve">выбора эксплуатационно-смазочных </w:t>
      </w:r>
      <w:r w:rsidRPr="00A22068">
        <w:rPr>
          <w:rFonts w:ascii="Times New Roman" w:hAnsi="Times New Roman" w:cs="Times New Roman"/>
          <w:spacing w:val="-1"/>
          <w:sz w:val="24"/>
          <w:szCs w:val="24"/>
          <w:lang w:eastAsia="ru-RU"/>
        </w:rPr>
        <w:t>материалов при обслуживании оборудования;</w:t>
      </w:r>
    </w:p>
    <w:p w:rsidR="004A44E3" w:rsidRPr="00A22068" w:rsidRDefault="004A44E3" w:rsidP="00A22068">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методов регулировки и наладки    </w:t>
      </w:r>
      <w:r w:rsidRPr="00A22068">
        <w:rPr>
          <w:rFonts w:ascii="Times New Roman" w:hAnsi="Times New Roman" w:cs="Times New Roman"/>
          <w:spacing w:val="-2"/>
          <w:sz w:val="24"/>
          <w:szCs w:val="24"/>
          <w:lang w:eastAsia="ru-RU"/>
        </w:rPr>
        <w:t xml:space="preserve">промышленного оборудования в зависимости от </w:t>
      </w:r>
      <w:r w:rsidRPr="00A22068">
        <w:rPr>
          <w:rFonts w:ascii="Times New Roman" w:hAnsi="Times New Roman" w:cs="Times New Roman"/>
          <w:sz w:val="24"/>
          <w:szCs w:val="24"/>
          <w:lang w:eastAsia="ru-RU"/>
        </w:rPr>
        <w:t>внешних факторов;</w:t>
      </w:r>
    </w:p>
    <w:p w:rsidR="004A44E3" w:rsidRPr="00A22068" w:rsidRDefault="004A44E3" w:rsidP="00A22068">
      <w:pPr>
        <w:widowControl w:val="0"/>
        <w:numPr>
          <w:ilvl w:val="0"/>
          <w:numId w:val="12"/>
        </w:numPr>
        <w:autoSpaceDE w:val="0"/>
        <w:autoSpaceDN w:val="0"/>
        <w:adjustRightInd w:val="0"/>
        <w:spacing w:after="0" w:line="240" w:lineRule="auto"/>
        <w:jc w:val="both"/>
        <w:rPr>
          <w:rFonts w:ascii="Times New Roman" w:hAnsi="Times New Roman" w:cs="Times New Roman"/>
          <w:spacing w:val="-2"/>
          <w:sz w:val="24"/>
          <w:szCs w:val="24"/>
          <w:lang w:eastAsia="ru-RU"/>
        </w:rPr>
      </w:pPr>
      <w:r w:rsidRPr="00A22068">
        <w:rPr>
          <w:rFonts w:ascii="Times New Roman" w:hAnsi="Times New Roman" w:cs="Times New Roman"/>
          <w:sz w:val="24"/>
          <w:szCs w:val="24"/>
          <w:lang w:eastAsia="ru-RU"/>
        </w:rPr>
        <w:t xml:space="preserve">участия в работах по устранению недостатков, выявленных в процессе </w:t>
      </w:r>
      <w:r w:rsidRPr="00A22068">
        <w:rPr>
          <w:rFonts w:ascii="Times New Roman" w:hAnsi="Times New Roman" w:cs="Times New Roman"/>
          <w:spacing w:val="-2"/>
          <w:sz w:val="24"/>
          <w:szCs w:val="24"/>
          <w:lang w:eastAsia="ru-RU"/>
        </w:rPr>
        <w:t>эксплуатации промышленного оборудования;</w:t>
      </w:r>
    </w:p>
    <w:p w:rsidR="004A44E3" w:rsidRPr="00A22068" w:rsidRDefault="004A44E3" w:rsidP="00A22068">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1"/>
          <w:sz w:val="24"/>
          <w:szCs w:val="24"/>
          <w:lang w:eastAsia="ru-RU"/>
        </w:rPr>
        <w:t xml:space="preserve">составления документации для проведения </w:t>
      </w:r>
      <w:r w:rsidRPr="00A22068">
        <w:rPr>
          <w:rFonts w:ascii="Times New Roman" w:hAnsi="Times New Roman" w:cs="Times New Roman"/>
          <w:spacing w:val="-2"/>
          <w:sz w:val="24"/>
          <w:szCs w:val="24"/>
          <w:lang w:eastAsia="ru-RU"/>
        </w:rPr>
        <w:t xml:space="preserve">работ по эксплуатации промышленного </w:t>
      </w:r>
      <w:r w:rsidRPr="00A22068">
        <w:rPr>
          <w:rFonts w:ascii="Times New Roman" w:hAnsi="Times New Roman" w:cs="Times New Roman"/>
          <w:sz w:val="24"/>
          <w:szCs w:val="24"/>
          <w:lang w:eastAsia="ru-RU"/>
        </w:rPr>
        <w:t>оборудования;</w:t>
      </w:r>
    </w:p>
    <w:p w:rsidR="004A44E3" w:rsidRPr="00A22068" w:rsidRDefault="004A44E3" w:rsidP="00A22068">
      <w:pPr>
        <w:widowControl w:val="0"/>
        <w:autoSpaceDE w:val="0"/>
        <w:autoSpaceDN w:val="0"/>
        <w:adjustRightInd w:val="0"/>
        <w:spacing w:after="0" w:line="240" w:lineRule="auto"/>
        <w:rPr>
          <w:rFonts w:ascii="Times New Roman" w:hAnsi="Times New Roman" w:cs="Times New Roman"/>
          <w:b/>
          <w:bCs/>
          <w:spacing w:val="-1"/>
          <w:sz w:val="24"/>
          <w:szCs w:val="24"/>
          <w:lang w:eastAsia="ru-RU"/>
        </w:rPr>
      </w:pPr>
      <w:r w:rsidRPr="00A22068">
        <w:rPr>
          <w:rFonts w:ascii="Times New Roman" w:hAnsi="Times New Roman" w:cs="Times New Roman"/>
          <w:b/>
          <w:bCs/>
          <w:sz w:val="24"/>
          <w:szCs w:val="24"/>
          <w:lang w:eastAsia="ru-RU"/>
        </w:rPr>
        <w:t xml:space="preserve">уметь: </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1"/>
          <w:sz w:val="24"/>
          <w:szCs w:val="24"/>
          <w:lang w:eastAsia="ru-RU"/>
        </w:rPr>
        <w:t xml:space="preserve">учитывать предельные нагрузки при </w:t>
      </w:r>
      <w:r w:rsidRPr="00A22068">
        <w:rPr>
          <w:rFonts w:ascii="Times New Roman" w:hAnsi="Times New Roman" w:cs="Times New Roman"/>
          <w:spacing w:val="-2"/>
          <w:sz w:val="24"/>
          <w:szCs w:val="24"/>
          <w:lang w:eastAsia="ru-RU"/>
        </w:rPr>
        <w:t>эксплуатации промышленного оборудования</w:t>
      </w:r>
      <w:r w:rsidRPr="00A22068">
        <w:rPr>
          <w:rFonts w:ascii="Times New Roman" w:hAnsi="Times New Roman" w:cs="Times New Roman"/>
          <w:sz w:val="24"/>
          <w:szCs w:val="24"/>
          <w:lang w:eastAsia="ru-RU"/>
        </w:rPr>
        <w:t xml:space="preserve">;     </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пользоваться оснасткой и инструментом для </w:t>
      </w:r>
      <w:r w:rsidRPr="00A22068">
        <w:rPr>
          <w:rFonts w:ascii="Times New Roman" w:hAnsi="Times New Roman" w:cs="Times New Roman"/>
          <w:spacing w:val="-2"/>
          <w:sz w:val="24"/>
          <w:szCs w:val="24"/>
          <w:lang w:eastAsia="ru-RU"/>
        </w:rPr>
        <w:t xml:space="preserve">регулировки и наладки технологического </w:t>
      </w:r>
      <w:r w:rsidRPr="00A22068">
        <w:rPr>
          <w:rFonts w:ascii="Times New Roman" w:hAnsi="Times New Roman" w:cs="Times New Roman"/>
          <w:sz w:val="24"/>
          <w:szCs w:val="24"/>
          <w:lang w:eastAsia="ru-RU"/>
        </w:rPr>
        <w:t>оборудования;</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pacing w:val="-3"/>
          <w:sz w:val="24"/>
          <w:szCs w:val="24"/>
          <w:lang w:eastAsia="ru-RU"/>
        </w:rPr>
      </w:pPr>
      <w:r w:rsidRPr="00A22068">
        <w:rPr>
          <w:rFonts w:ascii="Times New Roman" w:hAnsi="Times New Roman" w:cs="Times New Roman"/>
          <w:sz w:val="24"/>
          <w:szCs w:val="24"/>
          <w:lang w:eastAsia="ru-RU"/>
        </w:rPr>
        <w:t xml:space="preserve">выявлять и устранять недостатки эксплуатируемого оборудования; </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3"/>
          <w:sz w:val="24"/>
          <w:szCs w:val="24"/>
          <w:lang w:eastAsia="ru-RU"/>
        </w:rPr>
        <w:t xml:space="preserve">выбирать эксплуатационно-смазочные </w:t>
      </w:r>
      <w:r w:rsidRPr="00A22068">
        <w:rPr>
          <w:rFonts w:ascii="Times New Roman" w:hAnsi="Times New Roman" w:cs="Times New Roman"/>
          <w:sz w:val="24"/>
          <w:szCs w:val="24"/>
          <w:lang w:eastAsia="ru-RU"/>
        </w:rPr>
        <w:t>материалы;</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1"/>
          <w:sz w:val="24"/>
          <w:szCs w:val="24"/>
          <w:lang w:eastAsia="ru-RU"/>
        </w:rPr>
        <w:t xml:space="preserve">пользоваться оснасткой и инструментом для </w:t>
      </w:r>
      <w:r w:rsidRPr="00A22068">
        <w:rPr>
          <w:rFonts w:ascii="Times New Roman" w:hAnsi="Times New Roman" w:cs="Times New Roman"/>
          <w:sz w:val="24"/>
          <w:szCs w:val="24"/>
          <w:lang w:eastAsia="ru-RU"/>
        </w:rPr>
        <w:t>смазки;</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2"/>
          <w:sz w:val="24"/>
          <w:szCs w:val="24"/>
          <w:lang w:eastAsia="ru-RU"/>
        </w:rPr>
        <w:t xml:space="preserve">выполнять регулировку смазочных </w:t>
      </w:r>
      <w:r w:rsidRPr="00A22068">
        <w:rPr>
          <w:rFonts w:ascii="Times New Roman" w:hAnsi="Times New Roman" w:cs="Times New Roman"/>
          <w:sz w:val="24"/>
          <w:szCs w:val="24"/>
          <w:lang w:eastAsia="ru-RU"/>
        </w:rPr>
        <w:t>механизмов;</w:t>
      </w:r>
    </w:p>
    <w:p w:rsidR="004A44E3" w:rsidRPr="00A22068" w:rsidRDefault="004A44E3" w:rsidP="00A22068">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pacing w:val="-2"/>
          <w:sz w:val="24"/>
          <w:szCs w:val="24"/>
          <w:lang w:eastAsia="ru-RU"/>
        </w:rPr>
        <w:t xml:space="preserve">контролировать процесс эксплуатации </w:t>
      </w:r>
      <w:r w:rsidRPr="00A22068">
        <w:rPr>
          <w:rFonts w:ascii="Times New Roman" w:hAnsi="Times New Roman" w:cs="Times New Roman"/>
          <w:sz w:val="24"/>
          <w:szCs w:val="24"/>
          <w:lang w:eastAsia="ru-RU"/>
        </w:rPr>
        <w:t xml:space="preserve">оборудования; </w:t>
      </w:r>
    </w:p>
    <w:p w:rsidR="004A44E3" w:rsidRPr="00A22068" w:rsidRDefault="004A44E3"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spacing w:val="-2"/>
          <w:sz w:val="24"/>
          <w:szCs w:val="24"/>
          <w:lang w:eastAsia="ru-RU"/>
        </w:rPr>
        <w:t>выбирать и пользоваться контрольно-и</w:t>
      </w:r>
      <w:r w:rsidRPr="00A22068">
        <w:rPr>
          <w:rFonts w:ascii="Times New Roman" w:hAnsi="Times New Roman" w:cs="Times New Roman"/>
          <w:sz w:val="24"/>
          <w:szCs w:val="24"/>
          <w:lang w:eastAsia="ru-RU"/>
        </w:rPr>
        <w:t>змерительным инструментом;</w:t>
      </w:r>
    </w:p>
    <w:p w:rsidR="00F71B40" w:rsidRPr="00A22068" w:rsidRDefault="00F71B40"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sz w:val="24"/>
          <w:szCs w:val="24"/>
        </w:rPr>
        <w:t>4.2. Рефлексия.</w:t>
      </w:r>
      <w:r w:rsidR="00A27407" w:rsidRPr="00A22068">
        <w:rPr>
          <w:rFonts w:ascii="Times New Roman" w:hAnsi="Times New Roman" w:cs="Times New Roman"/>
          <w:sz w:val="24"/>
          <w:szCs w:val="24"/>
        </w:rPr>
        <w:t xml:space="preserve"> Формулирование конечного результата работы в форме диалога.</w:t>
      </w:r>
    </w:p>
    <w:p w:rsidR="00F71B40" w:rsidRPr="00A22068" w:rsidRDefault="00F71B40" w:rsidP="00A22068">
      <w:pPr>
        <w:pStyle w:val="10"/>
        <w:spacing w:after="0" w:line="240" w:lineRule="auto"/>
        <w:rPr>
          <w:rFonts w:ascii="Times New Roman" w:hAnsi="Times New Roman" w:cs="Times New Roman"/>
          <w:sz w:val="24"/>
          <w:szCs w:val="24"/>
        </w:rPr>
      </w:pPr>
      <w:r w:rsidRPr="00A22068">
        <w:rPr>
          <w:rFonts w:ascii="Times New Roman" w:hAnsi="Times New Roman" w:cs="Times New Roman"/>
          <w:sz w:val="24"/>
          <w:szCs w:val="24"/>
        </w:rPr>
        <w:t>4.3. Информация о домашнем задании.</w:t>
      </w:r>
      <w:r w:rsidR="00FF3171" w:rsidRPr="00A22068">
        <w:rPr>
          <w:rFonts w:ascii="Times New Roman" w:hAnsi="Times New Roman" w:cs="Times New Roman"/>
          <w:sz w:val="24"/>
          <w:szCs w:val="24"/>
        </w:rPr>
        <w:t xml:space="preserve"> Оформление отчета по производственной практике</w:t>
      </w:r>
      <w:r w:rsidRPr="00A22068">
        <w:rPr>
          <w:rFonts w:ascii="Times New Roman" w:hAnsi="Times New Roman" w:cs="Times New Roman"/>
          <w:sz w:val="24"/>
          <w:szCs w:val="24"/>
        </w:rPr>
        <w:br/>
        <w:t>4.4.  Уборка рабочего места</w:t>
      </w:r>
    </w:p>
    <w:p w:rsidR="00F71B40" w:rsidRPr="00A22068" w:rsidRDefault="00F71B40" w:rsidP="00A22068">
      <w:pPr>
        <w:spacing w:after="0" w:line="240" w:lineRule="auto"/>
        <w:rPr>
          <w:rFonts w:ascii="Times New Roman" w:hAnsi="Times New Roman" w:cs="Times New Roman"/>
          <w:sz w:val="24"/>
          <w:szCs w:val="24"/>
        </w:rPr>
      </w:pPr>
    </w:p>
    <w:p w:rsidR="004157A3" w:rsidRPr="00A22068" w:rsidRDefault="004157A3"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br w:type="page"/>
      </w:r>
    </w:p>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lastRenderedPageBreak/>
        <w:t xml:space="preserve">Приложение № 5 </w:t>
      </w:r>
    </w:p>
    <w:p w:rsidR="00F71B40" w:rsidRPr="00A22068" w:rsidRDefault="00784982" w:rsidP="00A22068">
      <w:pPr>
        <w:spacing w:after="0" w:line="240" w:lineRule="auto"/>
        <w:ind w:left="360"/>
        <w:jc w:val="center"/>
        <w:rPr>
          <w:rFonts w:ascii="Times New Roman" w:hAnsi="Times New Roman" w:cs="Times New Roman"/>
          <w:b/>
          <w:sz w:val="24"/>
          <w:szCs w:val="24"/>
          <w:lang w:eastAsia="ru-RU"/>
        </w:rPr>
      </w:pPr>
      <w:r w:rsidRPr="00A22068">
        <w:rPr>
          <w:rFonts w:ascii="Times New Roman" w:hAnsi="Times New Roman" w:cs="Times New Roman"/>
          <w:b/>
          <w:sz w:val="24"/>
          <w:szCs w:val="24"/>
        </w:rPr>
        <w:t>ТЕХНОЛОГИЧЕСКАЯ КАРТА</w:t>
      </w:r>
    </w:p>
    <w:p w:rsidR="00F71B40" w:rsidRPr="00A22068" w:rsidRDefault="00F71B40" w:rsidP="00A22068">
      <w:pPr>
        <w:spacing w:after="0" w:line="240" w:lineRule="auto"/>
        <w:ind w:left="360"/>
        <w:jc w:val="both"/>
        <w:rPr>
          <w:rFonts w:ascii="Times New Roman" w:hAnsi="Times New Roman" w:cs="Times New Roman"/>
          <w:sz w:val="24"/>
          <w:szCs w:val="24"/>
        </w:rPr>
      </w:pPr>
      <w:r w:rsidRPr="00A22068">
        <w:rPr>
          <w:rFonts w:ascii="Times New Roman" w:hAnsi="Times New Roman" w:cs="Times New Roman"/>
          <w:sz w:val="24"/>
          <w:szCs w:val="24"/>
          <w:lang w:eastAsia="ru-RU"/>
        </w:rPr>
        <w:t>к учебному занятию на производстве на тему «Принципы конструирования</w:t>
      </w:r>
      <w:r w:rsidR="00784982" w:rsidRPr="00A22068">
        <w:rPr>
          <w:rFonts w:ascii="Times New Roman" w:hAnsi="Times New Roman" w:cs="Times New Roman"/>
          <w:sz w:val="24"/>
          <w:szCs w:val="24"/>
          <w:lang w:eastAsia="ru-RU"/>
        </w:rPr>
        <w:t xml:space="preserve"> оборудования</w:t>
      </w:r>
      <w:r w:rsidRPr="00A22068">
        <w:rPr>
          <w:rFonts w:ascii="Times New Roman" w:hAnsi="Times New Roman" w:cs="Times New Roman"/>
          <w:sz w:val="24"/>
          <w:szCs w:val="24"/>
          <w:lang w:eastAsia="ru-RU"/>
        </w:rPr>
        <w:t>» по учебной дисциплине Техническая механика</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для студентов 2 курса гр. М-9-14 специальности 15.02.01 Монтаж и техническая эксплуатация промышленного оборудования (по отраслям)</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 xml:space="preserve">Профессиональный цикл – </w:t>
      </w:r>
      <w:r w:rsidR="00734A8E" w:rsidRPr="00A22068">
        <w:rPr>
          <w:rFonts w:ascii="Times New Roman" w:hAnsi="Times New Roman" w:cs="Times New Roman"/>
          <w:sz w:val="24"/>
          <w:szCs w:val="24"/>
        </w:rPr>
        <w:t>ОП</w:t>
      </w:r>
      <w:r w:rsidRPr="00A22068">
        <w:rPr>
          <w:rFonts w:ascii="Times New Roman" w:hAnsi="Times New Roman" w:cs="Times New Roman"/>
          <w:sz w:val="24"/>
          <w:szCs w:val="24"/>
        </w:rPr>
        <w:t>.0</w:t>
      </w:r>
      <w:r w:rsidR="00734A8E" w:rsidRPr="00A22068">
        <w:rPr>
          <w:rFonts w:ascii="Times New Roman" w:hAnsi="Times New Roman" w:cs="Times New Roman"/>
          <w:sz w:val="24"/>
          <w:szCs w:val="24"/>
        </w:rPr>
        <w:t>3</w:t>
      </w:r>
      <w:r w:rsidRPr="00A22068">
        <w:rPr>
          <w:rFonts w:ascii="Times New Roman" w:hAnsi="Times New Roman" w:cs="Times New Roman"/>
          <w:sz w:val="24"/>
          <w:szCs w:val="24"/>
        </w:rPr>
        <w:t>- Общепрофессиональные дисциплины)</w:t>
      </w:r>
    </w:p>
    <w:p w:rsidR="00F71B40" w:rsidRPr="00A22068" w:rsidRDefault="00F71B40" w:rsidP="00A22068">
      <w:pPr>
        <w:spacing w:after="0" w:line="240" w:lineRule="auto"/>
        <w:ind w:firstLine="540"/>
        <w:rPr>
          <w:rFonts w:ascii="Times New Roman" w:hAnsi="Times New Roman" w:cs="Times New Roman"/>
          <w:b/>
          <w:bCs/>
          <w:sz w:val="24"/>
          <w:szCs w:val="24"/>
        </w:rPr>
      </w:pPr>
      <w:r w:rsidRPr="00A22068">
        <w:rPr>
          <w:rFonts w:ascii="Times New Roman" w:hAnsi="Times New Roman" w:cs="Times New Roman"/>
          <w:b/>
          <w:bCs/>
          <w:sz w:val="24"/>
          <w:szCs w:val="24"/>
        </w:rPr>
        <w:t>Учебная дисциплина</w:t>
      </w:r>
      <w:r w:rsidRPr="00A22068">
        <w:rPr>
          <w:rFonts w:ascii="Times New Roman" w:hAnsi="Times New Roman" w:cs="Times New Roman"/>
          <w:sz w:val="24"/>
          <w:szCs w:val="24"/>
        </w:rPr>
        <w:t xml:space="preserve"> Техническая механика  </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 xml:space="preserve">Тема: </w:t>
      </w:r>
      <w:r w:rsidR="008262A3" w:rsidRPr="00A22068">
        <w:rPr>
          <w:rFonts w:ascii="Times New Roman" w:hAnsi="Times New Roman" w:cs="Times New Roman"/>
          <w:bCs/>
          <w:sz w:val="24"/>
          <w:szCs w:val="24"/>
        </w:rPr>
        <w:t>Принципы конструирования</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Цель урока</w:t>
      </w:r>
      <w:r w:rsidRPr="00A22068">
        <w:rPr>
          <w:rFonts w:ascii="Times New Roman" w:hAnsi="Times New Roman" w:cs="Times New Roman"/>
          <w:b/>
          <w:bCs/>
          <w:i/>
          <w:iCs/>
          <w:sz w:val="24"/>
          <w:szCs w:val="24"/>
        </w:rPr>
        <w:t>:</w:t>
      </w:r>
      <w:r w:rsidR="00A22068">
        <w:rPr>
          <w:rFonts w:ascii="Times New Roman" w:hAnsi="Times New Roman" w:cs="Times New Roman"/>
          <w:b/>
          <w:bCs/>
          <w:i/>
          <w:iCs/>
          <w:sz w:val="24"/>
          <w:szCs w:val="24"/>
        </w:rPr>
        <w:t xml:space="preserve"> </w:t>
      </w:r>
      <w:r w:rsidRPr="00A22068">
        <w:rPr>
          <w:rFonts w:ascii="Times New Roman" w:hAnsi="Times New Roman" w:cs="Times New Roman"/>
          <w:sz w:val="24"/>
          <w:szCs w:val="24"/>
        </w:rPr>
        <w:t>усвоение умений самостоятельно в комплексе применять знания, умения и навыки, использовать их в новых условиях</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Тип урока</w:t>
      </w:r>
      <w:r w:rsidRPr="00A22068">
        <w:rPr>
          <w:rFonts w:ascii="Times New Roman" w:hAnsi="Times New Roman" w:cs="Times New Roman"/>
          <w:b/>
          <w:bCs/>
          <w:i/>
          <w:iCs/>
          <w:sz w:val="24"/>
          <w:szCs w:val="24"/>
        </w:rPr>
        <w:t>:</w:t>
      </w:r>
      <w:r w:rsidR="00A22068">
        <w:rPr>
          <w:rFonts w:ascii="Times New Roman" w:hAnsi="Times New Roman" w:cs="Times New Roman"/>
          <w:b/>
          <w:bCs/>
          <w:i/>
          <w:iCs/>
          <w:sz w:val="24"/>
          <w:szCs w:val="24"/>
        </w:rPr>
        <w:t xml:space="preserve"> </w:t>
      </w:r>
      <w:r w:rsidR="00FD697D" w:rsidRPr="00A22068">
        <w:rPr>
          <w:rFonts w:ascii="Times New Roman" w:hAnsi="Times New Roman" w:cs="Times New Roman"/>
          <w:sz w:val="24"/>
          <w:szCs w:val="24"/>
        </w:rPr>
        <w:t>Усвоения навыков и практических умений</w:t>
      </w:r>
    </w:p>
    <w:p w:rsidR="00F71B40" w:rsidRPr="00A22068" w:rsidRDefault="00F71B40" w:rsidP="00A22068">
      <w:pPr>
        <w:spacing w:after="0" w:line="240" w:lineRule="auto"/>
        <w:ind w:firstLine="540"/>
        <w:jc w:val="both"/>
        <w:rPr>
          <w:rFonts w:ascii="Times New Roman" w:hAnsi="Times New Roman" w:cs="Times New Roman"/>
          <w:i/>
          <w:iCs/>
          <w:color w:val="FF0000"/>
          <w:sz w:val="24"/>
          <w:szCs w:val="24"/>
        </w:rPr>
      </w:pPr>
      <w:r w:rsidRPr="00A22068">
        <w:rPr>
          <w:rFonts w:ascii="Times New Roman" w:hAnsi="Times New Roman" w:cs="Times New Roman"/>
          <w:b/>
          <w:bCs/>
          <w:sz w:val="24"/>
          <w:szCs w:val="24"/>
        </w:rPr>
        <w:t>Вид учебного занятия</w:t>
      </w:r>
      <w:r w:rsidRPr="00A22068">
        <w:rPr>
          <w:rFonts w:ascii="Times New Roman" w:hAnsi="Times New Roman" w:cs="Times New Roman"/>
          <w:sz w:val="24"/>
          <w:szCs w:val="24"/>
        </w:rPr>
        <w:t>:</w:t>
      </w:r>
      <w:r w:rsidR="00FD697D" w:rsidRPr="00A22068">
        <w:rPr>
          <w:rFonts w:ascii="Times New Roman" w:hAnsi="Times New Roman" w:cs="Times New Roman"/>
          <w:sz w:val="24"/>
          <w:szCs w:val="24"/>
        </w:rPr>
        <w:t xml:space="preserve"> урок с участием новаторов производства</w:t>
      </w:r>
    </w:p>
    <w:p w:rsidR="00F71B40" w:rsidRPr="00A22068" w:rsidRDefault="00F71B40" w:rsidP="00A22068">
      <w:pPr>
        <w:spacing w:after="0" w:line="240" w:lineRule="auto"/>
        <w:ind w:firstLine="540"/>
        <w:jc w:val="both"/>
        <w:rPr>
          <w:rFonts w:ascii="Times New Roman" w:hAnsi="Times New Roman" w:cs="Times New Roman"/>
          <w:b/>
          <w:bCs/>
          <w:color w:val="000000"/>
          <w:sz w:val="24"/>
          <w:szCs w:val="24"/>
        </w:rPr>
      </w:pPr>
      <w:r w:rsidRPr="00A22068">
        <w:rPr>
          <w:rFonts w:ascii="Times New Roman" w:hAnsi="Times New Roman" w:cs="Times New Roman"/>
          <w:b/>
          <w:bCs/>
          <w:color w:val="000000"/>
          <w:sz w:val="24"/>
          <w:szCs w:val="24"/>
        </w:rPr>
        <w:t>Задачи:</w:t>
      </w:r>
    </w:p>
    <w:p w:rsidR="00F71B40" w:rsidRPr="00A22068" w:rsidRDefault="00F71B40" w:rsidP="00A22068">
      <w:pPr>
        <w:pStyle w:val="10"/>
        <w:numPr>
          <w:ilvl w:val="0"/>
          <w:numId w:val="23"/>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Образовательные:</w:t>
      </w:r>
      <w:r w:rsidR="005D56E2" w:rsidRPr="00A22068">
        <w:rPr>
          <w:rFonts w:ascii="Times New Roman" w:hAnsi="Times New Roman" w:cs="Times New Roman"/>
          <w:sz w:val="24"/>
          <w:szCs w:val="24"/>
        </w:rPr>
        <w:t xml:space="preserve"> обеспечить усвоение студентами сущности и принципов конструирования машин и механизмов; формировать базу для освоения профессиональных компетенций</w:t>
      </w:r>
      <w:r w:rsidR="0055012C" w:rsidRPr="00A22068">
        <w:rPr>
          <w:rFonts w:ascii="Times New Roman" w:hAnsi="Times New Roman" w:cs="Times New Roman"/>
          <w:sz w:val="24"/>
          <w:szCs w:val="24"/>
        </w:rPr>
        <w:t>; использовать возможности урока на производстве для активизации познавательной деятельности обучающихся и повышения мотивации освоения профессиональных и общих компетенций.</w:t>
      </w:r>
    </w:p>
    <w:p w:rsidR="00F71B40" w:rsidRPr="00A22068" w:rsidRDefault="00F71B40" w:rsidP="00A22068">
      <w:pPr>
        <w:pStyle w:val="10"/>
        <w:numPr>
          <w:ilvl w:val="0"/>
          <w:numId w:val="23"/>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Развивающие:</w:t>
      </w:r>
      <w:r w:rsidR="00A22068">
        <w:rPr>
          <w:rFonts w:ascii="Times New Roman" w:hAnsi="Times New Roman" w:cs="Times New Roman"/>
          <w:sz w:val="24"/>
          <w:szCs w:val="24"/>
        </w:rPr>
        <w:t xml:space="preserve"> </w:t>
      </w:r>
      <w:r w:rsidR="005D56E2" w:rsidRPr="00A22068">
        <w:rPr>
          <w:rFonts w:ascii="Times New Roman" w:hAnsi="Times New Roman" w:cs="Times New Roman"/>
          <w:sz w:val="24"/>
          <w:szCs w:val="24"/>
        </w:rPr>
        <w:t>р</w:t>
      </w:r>
      <w:r w:rsidR="008262A3" w:rsidRPr="00A22068">
        <w:rPr>
          <w:rFonts w:ascii="Times New Roman" w:hAnsi="Times New Roman" w:cs="Times New Roman"/>
          <w:sz w:val="24"/>
          <w:szCs w:val="24"/>
        </w:rPr>
        <w:t>азвивать умение применять знания теории на практике, умение сравнивать, делать выводы; развивать наблюдательность, самостоятельность</w:t>
      </w:r>
      <w:r w:rsidR="005D56E2" w:rsidRPr="00A22068">
        <w:rPr>
          <w:rFonts w:ascii="Times New Roman" w:hAnsi="Times New Roman" w:cs="Times New Roman"/>
          <w:sz w:val="24"/>
          <w:szCs w:val="24"/>
        </w:rPr>
        <w:t>.</w:t>
      </w:r>
    </w:p>
    <w:p w:rsidR="00F71B40" w:rsidRPr="00A22068" w:rsidRDefault="00F71B40" w:rsidP="00A22068">
      <w:pPr>
        <w:pStyle w:val="10"/>
        <w:numPr>
          <w:ilvl w:val="0"/>
          <w:numId w:val="23"/>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Воспитательные:</w:t>
      </w:r>
      <w:r w:rsidR="00A22068">
        <w:rPr>
          <w:rFonts w:ascii="Times New Roman" w:hAnsi="Times New Roman" w:cs="Times New Roman"/>
          <w:sz w:val="24"/>
          <w:szCs w:val="24"/>
        </w:rPr>
        <w:t xml:space="preserve"> </w:t>
      </w:r>
      <w:r w:rsidR="005D56E2" w:rsidRPr="00A22068">
        <w:rPr>
          <w:rFonts w:ascii="Times New Roman" w:hAnsi="Times New Roman" w:cs="Times New Roman"/>
          <w:sz w:val="24"/>
          <w:szCs w:val="24"/>
        </w:rPr>
        <w:t>с</w:t>
      </w:r>
      <w:r w:rsidR="008262A3" w:rsidRPr="00A22068">
        <w:rPr>
          <w:rFonts w:ascii="Times New Roman" w:hAnsi="Times New Roman" w:cs="Times New Roman"/>
          <w:sz w:val="24"/>
          <w:szCs w:val="24"/>
        </w:rPr>
        <w:t>оздавать условия для формирования положительного отношения к знаниям и интереса к профессии</w:t>
      </w:r>
    </w:p>
    <w:p w:rsidR="00F71B40" w:rsidRPr="00A22068" w:rsidRDefault="00F71B40" w:rsidP="00A22068">
      <w:pPr>
        <w:spacing w:after="0" w:line="240" w:lineRule="auto"/>
        <w:ind w:firstLine="540"/>
        <w:jc w:val="both"/>
        <w:rPr>
          <w:rFonts w:ascii="Times New Roman" w:hAnsi="Times New Roman" w:cs="Times New Roman"/>
          <w:iCs/>
          <w:color w:val="FF0000"/>
          <w:sz w:val="24"/>
          <w:szCs w:val="24"/>
        </w:rPr>
      </w:pPr>
      <w:r w:rsidRPr="00A22068">
        <w:rPr>
          <w:rFonts w:ascii="Times New Roman" w:hAnsi="Times New Roman" w:cs="Times New Roman"/>
          <w:b/>
          <w:bCs/>
          <w:sz w:val="24"/>
          <w:szCs w:val="24"/>
        </w:rPr>
        <w:t>Методы контроля и рефлексии:</w:t>
      </w:r>
      <w:r w:rsidR="00A22068">
        <w:rPr>
          <w:rFonts w:ascii="Times New Roman" w:hAnsi="Times New Roman" w:cs="Times New Roman"/>
          <w:b/>
          <w:bCs/>
          <w:sz w:val="24"/>
          <w:szCs w:val="24"/>
        </w:rPr>
        <w:t xml:space="preserve"> </w:t>
      </w:r>
      <w:r w:rsidR="000C47FD" w:rsidRPr="00A22068">
        <w:rPr>
          <w:rFonts w:ascii="Times New Roman" w:hAnsi="Times New Roman" w:cs="Times New Roman"/>
          <w:bCs/>
          <w:iCs/>
          <w:sz w:val="24"/>
          <w:szCs w:val="24"/>
        </w:rPr>
        <w:t>фронтальный и индивидуальный опрос во время занятия</w:t>
      </w:r>
      <w:r w:rsidR="00415CEE" w:rsidRPr="00A22068">
        <w:rPr>
          <w:rFonts w:ascii="Times New Roman" w:hAnsi="Times New Roman" w:cs="Times New Roman"/>
          <w:bCs/>
          <w:iCs/>
          <w:sz w:val="24"/>
          <w:szCs w:val="24"/>
        </w:rPr>
        <w:t>; анализ предложенных понятий по изучаемой теме.</w:t>
      </w:r>
    </w:p>
    <w:p w:rsidR="00F71B40" w:rsidRPr="00A22068" w:rsidRDefault="00F71B40" w:rsidP="00A22068">
      <w:pPr>
        <w:spacing w:after="0" w:line="240" w:lineRule="auto"/>
        <w:ind w:firstLine="540"/>
        <w:jc w:val="both"/>
        <w:rPr>
          <w:rFonts w:ascii="Times New Roman" w:hAnsi="Times New Roman" w:cs="Times New Roman"/>
          <w:b/>
          <w:bCs/>
          <w:sz w:val="24"/>
          <w:szCs w:val="24"/>
        </w:rPr>
      </w:pPr>
      <w:r w:rsidRPr="00A22068">
        <w:rPr>
          <w:rFonts w:ascii="Times New Roman" w:hAnsi="Times New Roman" w:cs="Times New Roman"/>
          <w:b/>
          <w:bCs/>
          <w:sz w:val="24"/>
          <w:szCs w:val="24"/>
        </w:rPr>
        <w:t>Используемые образовательные технологии:</w:t>
      </w:r>
    </w:p>
    <w:p w:rsidR="00F71B40" w:rsidRPr="00A22068" w:rsidRDefault="008169D7" w:rsidP="00A22068">
      <w:pPr>
        <w:spacing w:after="0" w:line="240" w:lineRule="auto"/>
        <w:ind w:firstLine="540"/>
        <w:rPr>
          <w:rFonts w:ascii="Times New Roman" w:hAnsi="Times New Roman" w:cs="Times New Roman"/>
          <w:sz w:val="24"/>
          <w:szCs w:val="24"/>
        </w:rPr>
      </w:pPr>
      <w:r w:rsidRPr="00A22068">
        <w:rPr>
          <w:rFonts w:ascii="Times New Roman" w:hAnsi="Times New Roman" w:cs="Times New Roman"/>
          <w:sz w:val="24"/>
          <w:szCs w:val="24"/>
        </w:rPr>
        <w:t>Технология дуального обучения</w:t>
      </w:r>
    </w:p>
    <w:p w:rsidR="00F71B40" w:rsidRPr="00A22068" w:rsidRDefault="00F71B40" w:rsidP="00A22068">
      <w:pPr>
        <w:spacing w:after="0" w:line="240" w:lineRule="auto"/>
        <w:ind w:firstLine="540"/>
        <w:rPr>
          <w:rFonts w:ascii="Times New Roman" w:hAnsi="Times New Roman" w:cs="Times New Roman"/>
          <w:b/>
          <w:bCs/>
          <w:sz w:val="24"/>
          <w:szCs w:val="24"/>
        </w:rPr>
      </w:pPr>
      <w:r w:rsidRPr="00A22068">
        <w:rPr>
          <w:rFonts w:ascii="Times New Roman" w:hAnsi="Times New Roman" w:cs="Times New Roman"/>
          <w:b/>
          <w:bCs/>
          <w:sz w:val="24"/>
          <w:szCs w:val="24"/>
        </w:rPr>
        <w:t>Формы и методы работы:</w:t>
      </w:r>
      <w:r w:rsidR="00A22068">
        <w:rPr>
          <w:rFonts w:ascii="Times New Roman" w:hAnsi="Times New Roman" w:cs="Times New Roman"/>
          <w:b/>
          <w:bCs/>
          <w:sz w:val="24"/>
          <w:szCs w:val="24"/>
        </w:rPr>
        <w:t xml:space="preserve"> </w:t>
      </w:r>
      <w:r w:rsidR="008552F2" w:rsidRPr="00A22068">
        <w:rPr>
          <w:rFonts w:ascii="Times New Roman" w:hAnsi="Times New Roman" w:cs="Times New Roman"/>
          <w:bCs/>
          <w:sz w:val="24"/>
          <w:szCs w:val="24"/>
        </w:rPr>
        <w:t>индивидуальная и групповая</w:t>
      </w:r>
    </w:p>
    <w:p w:rsidR="0030692B" w:rsidRPr="00A22068" w:rsidRDefault="00F71B40" w:rsidP="00A22068">
      <w:pPr>
        <w:spacing w:after="0" w:line="240" w:lineRule="auto"/>
        <w:ind w:left="567"/>
        <w:jc w:val="both"/>
        <w:rPr>
          <w:rFonts w:ascii="Times New Roman" w:hAnsi="Times New Roman" w:cs="Times New Roman"/>
          <w:sz w:val="24"/>
          <w:szCs w:val="24"/>
        </w:rPr>
      </w:pPr>
      <w:r w:rsidRPr="00A22068">
        <w:rPr>
          <w:rFonts w:ascii="Times New Roman" w:hAnsi="Times New Roman" w:cs="Times New Roman"/>
          <w:b/>
          <w:bCs/>
          <w:sz w:val="24"/>
          <w:szCs w:val="24"/>
        </w:rPr>
        <w:t>Межпредметные и внутрипредметные связи</w:t>
      </w:r>
      <w:r w:rsidRPr="00A22068">
        <w:rPr>
          <w:rFonts w:ascii="Times New Roman" w:hAnsi="Times New Roman" w:cs="Times New Roman"/>
          <w:sz w:val="24"/>
          <w:szCs w:val="24"/>
        </w:rPr>
        <w:t xml:space="preserve">: </w:t>
      </w:r>
      <w:r w:rsidR="0030692B" w:rsidRPr="00A22068">
        <w:rPr>
          <w:rFonts w:ascii="Times New Roman" w:hAnsi="Times New Roman" w:cs="Times New Roman"/>
          <w:sz w:val="24"/>
          <w:szCs w:val="24"/>
        </w:rPr>
        <w:t>Инженерная графика, Компьютерная графика, Метрология, стандартизация и сертификация, ПМ.01, ПМ.02</w:t>
      </w:r>
    </w:p>
    <w:p w:rsidR="00F71B40" w:rsidRPr="00A22068" w:rsidRDefault="00F71B40" w:rsidP="00A22068">
      <w:pPr>
        <w:spacing w:after="0" w:line="240" w:lineRule="auto"/>
        <w:ind w:firstLine="540"/>
        <w:jc w:val="both"/>
        <w:rPr>
          <w:rFonts w:ascii="Times New Roman" w:hAnsi="Times New Roman" w:cs="Times New Roman"/>
          <w:b/>
          <w:bCs/>
          <w:sz w:val="24"/>
          <w:szCs w:val="24"/>
        </w:rPr>
      </w:pPr>
      <w:r w:rsidRPr="00A22068">
        <w:rPr>
          <w:rFonts w:ascii="Times New Roman" w:hAnsi="Times New Roman" w:cs="Times New Roman"/>
          <w:b/>
          <w:bCs/>
          <w:sz w:val="24"/>
          <w:szCs w:val="24"/>
        </w:rPr>
        <w:t xml:space="preserve">Ресурсное обеспечение: </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Основные источники:</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1.</w:t>
      </w:r>
      <w:r w:rsidRPr="00A22068">
        <w:rPr>
          <w:rFonts w:ascii="Times New Roman" w:eastAsia="Times New Roman" w:hAnsi="Times New Roman" w:cs="Times New Roman"/>
          <w:bCs/>
          <w:sz w:val="24"/>
          <w:szCs w:val="24"/>
          <w:lang w:eastAsia="ru-RU"/>
        </w:rPr>
        <w:tab/>
        <w:t>Детали машин: типовые расчеты на прочность: Учебное пособие / Т.В. Хруничева. - М.: ИД ФОРУМ: НИЦ ИНФРА-М, 2014. - 224 с.: ил.</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2.</w:t>
      </w:r>
      <w:r w:rsidRPr="00A22068">
        <w:rPr>
          <w:rFonts w:ascii="Times New Roman" w:eastAsia="Times New Roman" w:hAnsi="Times New Roman" w:cs="Times New Roman"/>
          <w:bCs/>
          <w:sz w:val="24"/>
          <w:szCs w:val="24"/>
          <w:lang w:eastAsia="ru-RU"/>
        </w:rPr>
        <w:tab/>
        <w:t>Андреев В. И., Паушкин А.Г., Леонтьев А.Н., Техническая механика.</w:t>
      </w:r>
      <w:r w:rsidR="00A22068">
        <w:rPr>
          <w:rFonts w:ascii="Times New Roman" w:eastAsia="Times New Roman" w:hAnsi="Times New Roman" w:cs="Times New Roman"/>
          <w:bCs/>
          <w:sz w:val="24"/>
          <w:szCs w:val="24"/>
          <w:lang w:eastAsia="ru-RU"/>
        </w:rPr>
        <w:t xml:space="preserve"> </w:t>
      </w:r>
      <w:r w:rsidRPr="00A22068">
        <w:rPr>
          <w:rFonts w:ascii="Times New Roman" w:eastAsia="Times New Roman" w:hAnsi="Times New Roman" w:cs="Times New Roman"/>
          <w:bCs/>
          <w:sz w:val="24"/>
          <w:szCs w:val="24"/>
          <w:lang w:eastAsia="ru-RU"/>
        </w:rPr>
        <w:t>М.: Высшая школа, 2010-224с.</w:t>
      </w:r>
    </w:p>
    <w:p w:rsidR="00EC6CD1" w:rsidRPr="00A22068" w:rsidRDefault="00BD0D5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3</w:t>
      </w:r>
      <w:r w:rsidR="00EC6CD1" w:rsidRPr="00A22068">
        <w:rPr>
          <w:rFonts w:ascii="Times New Roman" w:eastAsia="Times New Roman" w:hAnsi="Times New Roman" w:cs="Times New Roman"/>
          <w:bCs/>
          <w:sz w:val="24"/>
          <w:szCs w:val="24"/>
          <w:lang w:eastAsia="ru-RU"/>
        </w:rPr>
        <w:t>.</w:t>
      </w:r>
      <w:r w:rsidR="00EC6CD1" w:rsidRPr="00A22068">
        <w:rPr>
          <w:rFonts w:ascii="Times New Roman" w:eastAsia="Times New Roman" w:hAnsi="Times New Roman" w:cs="Times New Roman"/>
          <w:bCs/>
          <w:sz w:val="24"/>
          <w:szCs w:val="24"/>
          <w:lang w:eastAsia="ru-RU"/>
        </w:rPr>
        <w:tab/>
        <w:t>Лачуга Ю.Ф. Техническая механика. М.: КолосС, 2010-376с.</w:t>
      </w:r>
    </w:p>
    <w:p w:rsidR="00EC6CD1" w:rsidRPr="00A22068" w:rsidRDefault="00BD0D5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4</w:t>
      </w:r>
      <w:r w:rsidR="00EC6CD1" w:rsidRPr="00A22068">
        <w:rPr>
          <w:rFonts w:ascii="Times New Roman" w:eastAsia="Times New Roman" w:hAnsi="Times New Roman" w:cs="Times New Roman"/>
          <w:bCs/>
          <w:sz w:val="24"/>
          <w:szCs w:val="24"/>
          <w:lang w:eastAsia="ru-RU"/>
        </w:rPr>
        <w:t>.</w:t>
      </w:r>
      <w:r w:rsidR="00EC6CD1" w:rsidRPr="00A22068">
        <w:rPr>
          <w:rFonts w:ascii="Times New Roman" w:eastAsia="Times New Roman" w:hAnsi="Times New Roman" w:cs="Times New Roman"/>
          <w:bCs/>
          <w:sz w:val="24"/>
          <w:szCs w:val="24"/>
          <w:lang w:eastAsia="ru-RU"/>
        </w:rPr>
        <w:tab/>
        <w:t>Ксендзов В.А. Техническая механика. М.: КолосПресс, 2010-291с.</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Дополнительные источники:</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1.  Паушкин А.Г Практикум по технической механике. М.: КолосС,2008-</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94с.</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Интернет-ресурсы:</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1</w:t>
      </w:r>
      <w:r w:rsidRPr="00A22068">
        <w:rPr>
          <w:rFonts w:ascii="Times New Roman" w:eastAsia="Times New Roman" w:hAnsi="Times New Roman" w:cs="Times New Roman"/>
          <w:bCs/>
          <w:sz w:val="24"/>
          <w:szCs w:val="24"/>
          <w:lang w:eastAsia="ru-RU"/>
        </w:rPr>
        <w:tab/>
        <w:t xml:space="preserve">Техническая литература [Электронный ресурс]. – Режим доступа: http://tehlit.ru/ </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2</w:t>
      </w:r>
      <w:r w:rsidRPr="00A22068">
        <w:rPr>
          <w:rFonts w:ascii="Times New Roman" w:eastAsia="Times New Roman" w:hAnsi="Times New Roman" w:cs="Times New Roman"/>
          <w:bCs/>
          <w:sz w:val="24"/>
          <w:szCs w:val="24"/>
          <w:lang w:eastAsia="ru-RU"/>
        </w:rPr>
        <w:tab/>
        <w:t>Интернет- ресурс «Техническая механика». http://pmk.karelia.ru/lessons/3473.html</w:t>
      </w:r>
    </w:p>
    <w:p w:rsidR="00EC6CD1" w:rsidRPr="00A22068" w:rsidRDefault="00EC6CD1" w:rsidP="00A22068">
      <w:pPr>
        <w:spacing w:after="0" w:line="240" w:lineRule="auto"/>
        <w:ind w:left="1260" w:hanging="360"/>
        <w:rPr>
          <w:rFonts w:ascii="Times New Roman" w:eastAsia="Times New Roman" w:hAnsi="Times New Roman" w:cs="Times New Roman"/>
          <w:bCs/>
          <w:sz w:val="24"/>
          <w:szCs w:val="24"/>
          <w:lang w:eastAsia="ru-RU"/>
        </w:rPr>
      </w:pPr>
      <w:r w:rsidRPr="00A22068">
        <w:rPr>
          <w:rFonts w:ascii="Times New Roman" w:eastAsia="Times New Roman" w:hAnsi="Times New Roman" w:cs="Times New Roman"/>
          <w:bCs/>
          <w:sz w:val="24"/>
          <w:szCs w:val="24"/>
          <w:lang w:eastAsia="ru-RU"/>
        </w:rPr>
        <w:t>3</w:t>
      </w:r>
      <w:r w:rsidRPr="00A22068">
        <w:rPr>
          <w:rFonts w:ascii="Times New Roman" w:eastAsia="Times New Roman" w:hAnsi="Times New Roman" w:cs="Times New Roman"/>
          <w:bCs/>
          <w:sz w:val="24"/>
          <w:szCs w:val="24"/>
          <w:lang w:eastAsia="ru-RU"/>
        </w:rPr>
        <w:tab/>
        <w:t>Интернет- ресурс «Техническая механика». http://vkpolitehnik.ru/index/0-202</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Оборудование:</w:t>
      </w:r>
    </w:p>
    <w:p w:rsidR="00F71B40" w:rsidRPr="00A22068" w:rsidRDefault="0030692B"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sz w:val="24"/>
          <w:szCs w:val="24"/>
        </w:rPr>
        <w:t>Мультимедийный проектор, ноутбук, презентация</w:t>
      </w:r>
    </w:p>
    <w:p w:rsidR="00F71B40" w:rsidRPr="00A22068" w:rsidRDefault="00F71B40"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b/>
          <w:bCs/>
          <w:sz w:val="24"/>
          <w:szCs w:val="24"/>
        </w:rPr>
        <w:t>Методическое обеспечение</w:t>
      </w:r>
      <w:r w:rsidRPr="00A22068">
        <w:rPr>
          <w:rFonts w:ascii="Times New Roman" w:hAnsi="Times New Roman" w:cs="Times New Roman"/>
          <w:b/>
          <w:bCs/>
          <w:i/>
          <w:iCs/>
          <w:sz w:val="24"/>
          <w:szCs w:val="24"/>
        </w:rPr>
        <w:t>:</w:t>
      </w:r>
    </w:p>
    <w:p w:rsidR="00E72F4F" w:rsidRPr="00A22068" w:rsidRDefault="00E72F4F" w:rsidP="00A22068">
      <w:pPr>
        <w:spacing w:after="0" w:line="240" w:lineRule="auto"/>
        <w:ind w:firstLine="540"/>
        <w:jc w:val="both"/>
        <w:rPr>
          <w:rFonts w:ascii="Times New Roman" w:hAnsi="Times New Roman" w:cs="Times New Roman"/>
          <w:sz w:val="24"/>
          <w:szCs w:val="24"/>
        </w:rPr>
      </w:pPr>
      <w:r w:rsidRPr="00A22068">
        <w:rPr>
          <w:rFonts w:ascii="Times New Roman" w:hAnsi="Times New Roman" w:cs="Times New Roman"/>
          <w:sz w:val="24"/>
          <w:szCs w:val="24"/>
        </w:rPr>
        <w:t xml:space="preserve">Выписка из ФГОС, РП, КТП, МУ к выполнению СРС, презентация, контрольные вопросы по уроку </w:t>
      </w:r>
    </w:p>
    <w:p w:rsidR="00F71B40" w:rsidRPr="00A22068" w:rsidRDefault="00F71B40" w:rsidP="00A22068">
      <w:pPr>
        <w:spacing w:after="0" w:line="240" w:lineRule="auto"/>
        <w:ind w:firstLine="540"/>
        <w:jc w:val="both"/>
        <w:rPr>
          <w:rFonts w:ascii="Times New Roman" w:hAnsi="Times New Roman" w:cs="Times New Roman"/>
          <w:b/>
          <w:bCs/>
          <w:sz w:val="24"/>
          <w:szCs w:val="24"/>
        </w:rPr>
      </w:pPr>
      <w:r w:rsidRPr="00A22068">
        <w:rPr>
          <w:rFonts w:ascii="Times New Roman" w:hAnsi="Times New Roman" w:cs="Times New Roman"/>
          <w:b/>
          <w:bCs/>
          <w:sz w:val="24"/>
          <w:szCs w:val="24"/>
        </w:rPr>
        <w:t>Прогнозируемый результат: (ОК+ПК)</w:t>
      </w:r>
    </w:p>
    <w:p w:rsidR="00FD697D" w:rsidRPr="00A22068" w:rsidRDefault="00FD697D"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ОК 1 Понимать сущность и социальную значимость своей будущей профессии, проявлять к ней устойчивый интерес.</w:t>
      </w:r>
    </w:p>
    <w:p w:rsidR="00FD697D" w:rsidRPr="00A22068" w:rsidRDefault="00FD697D"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D697D" w:rsidRPr="00A22068" w:rsidRDefault="00FD697D"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FD697D" w:rsidRPr="00A22068" w:rsidRDefault="00FD697D"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ПК 1.4. Выбирать методы восстановления деталей и участвовать в процессе их изготовления.</w:t>
      </w:r>
    </w:p>
    <w:p w:rsidR="00FD697D" w:rsidRPr="00A22068" w:rsidRDefault="00FD697D"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ПК 2.2. Выбирать методы регулировки и наладки промышленного оборудования в зависимости от внешних факторов.</w:t>
      </w:r>
    </w:p>
    <w:p w:rsidR="00F71B40" w:rsidRPr="00A22068" w:rsidRDefault="00F71B40" w:rsidP="00A22068">
      <w:pPr>
        <w:spacing w:after="0" w:line="240" w:lineRule="auto"/>
        <w:jc w:val="center"/>
        <w:rPr>
          <w:rFonts w:ascii="Times New Roman" w:hAnsi="Times New Roman" w:cs="Times New Roman"/>
          <w:b/>
          <w:color w:val="000000"/>
          <w:sz w:val="24"/>
          <w:szCs w:val="24"/>
          <w:lang w:eastAsia="ru-RU"/>
        </w:rPr>
      </w:pPr>
      <w:r w:rsidRPr="00A22068">
        <w:rPr>
          <w:rFonts w:ascii="Times New Roman" w:hAnsi="Times New Roman" w:cs="Times New Roman"/>
          <w:b/>
          <w:color w:val="000000"/>
          <w:sz w:val="24"/>
          <w:szCs w:val="24"/>
          <w:lang w:eastAsia="ru-RU"/>
        </w:rPr>
        <w:t>ХОД УРОКА</w:t>
      </w:r>
    </w:p>
    <w:tbl>
      <w:tblPr>
        <w:tblW w:w="5032" w:type="pct"/>
        <w:jc w:val="center"/>
        <w:tblCellMar>
          <w:left w:w="0" w:type="dxa"/>
          <w:right w:w="0" w:type="dxa"/>
        </w:tblCellMar>
        <w:tblLook w:val="00A0"/>
      </w:tblPr>
      <w:tblGrid>
        <w:gridCol w:w="1940"/>
        <w:gridCol w:w="1745"/>
        <w:gridCol w:w="2164"/>
        <w:gridCol w:w="2033"/>
        <w:gridCol w:w="1909"/>
        <w:gridCol w:w="1540"/>
      </w:tblGrid>
      <w:tr w:rsidR="005F4A5A" w:rsidRPr="00A22068" w:rsidTr="00136340">
        <w:trPr>
          <w:jc w:val="center"/>
        </w:trPr>
        <w:tc>
          <w:tcPr>
            <w:tcW w:w="922"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Дидактическая</w:t>
            </w:r>
            <w:r w:rsidRPr="00A22068">
              <w:rPr>
                <w:rFonts w:ascii="Times New Roman" w:hAnsi="Times New Roman" w:cs="Times New Roman"/>
                <w:sz w:val="24"/>
                <w:szCs w:val="24"/>
              </w:rPr>
              <w:t xml:space="preserve"> с</w:t>
            </w:r>
            <w:r w:rsidRPr="00A22068">
              <w:rPr>
                <w:rFonts w:ascii="Times New Roman" w:hAnsi="Times New Roman" w:cs="Times New Roman"/>
                <w:b/>
                <w:bCs/>
                <w:sz w:val="24"/>
                <w:szCs w:val="24"/>
              </w:rPr>
              <w:t>труктура</w:t>
            </w:r>
            <w:r w:rsidR="00A22068">
              <w:rPr>
                <w:rFonts w:ascii="Times New Roman" w:hAnsi="Times New Roman" w:cs="Times New Roman"/>
                <w:b/>
                <w:bCs/>
                <w:sz w:val="24"/>
                <w:szCs w:val="24"/>
              </w:rPr>
              <w:t xml:space="preserve"> </w:t>
            </w:r>
            <w:r w:rsidRPr="00A22068">
              <w:rPr>
                <w:rFonts w:ascii="Times New Roman" w:hAnsi="Times New Roman" w:cs="Times New Roman"/>
                <w:b/>
                <w:bCs/>
                <w:sz w:val="24"/>
                <w:szCs w:val="24"/>
              </w:rPr>
              <w:t>урока</w:t>
            </w:r>
          </w:p>
        </w:tc>
        <w:tc>
          <w:tcPr>
            <w:tcW w:w="766"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ind w:left="-30" w:right="-30"/>
              <w:jc w:val="center"/>
              <w:rPr>
                <w:rFonts w:ascii="Times New Roman" w:hAnsi="Times New Roman" w:cs="Times New Roman"/>
                <w:sz w:val="24"/>
                <w:szCs w:val="24"/>
              </w:rPr>
            </w:pPr>
            <w:r w:rsidRPr="00A22068">
              <w:rPr>
                <w:rFonts w:ascii="Times New Roman" w:hAnsi="Times New Roman" w:cs="Times New Roman"/>
                <w:b/>
                <w:bCs/>
                <w:sz w:val="24"/>
                <w:szCs w:val="24"/>
              </w:rPr>
              <w:t>Деятельность</w:t>
            </w:r>
            <w:r w:rsidR="00A22068">
              <w:rPr>
                <w:rFonts w:ascii="Times New Roman" w:hAnsi="Times New Roman" w:cs="Times New Roman"/>
                <w:b/>
                <w:bCs/>
                <w:sz w:val="24"/>
                <w:szCs w:val="24"/>
              </w:rPr>
              <w:t xml:space="preserve"> </w:t>
            </w:r>
            <w:r w:rsidRPr="00A22068">
              <w:rPr>
                <w:rFonts w:ascii="Times New Roman" w:hAnsi="Times New Roman" w:cs="Times New Roman"/>
                <w:b/>
                <w:bCs/>
                <w:sz w:val="24"/>
                <w:szCs w:val="24"/>
              </w:rPr>
              <w:t>обучающихся</w:t>
            </w:r>
          </w:p>
        </w:tc>
        <w:tc>
          <w:tcPr>
            <w:tcW w:w="937"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ind w:firstLine="3"/>
              <w:jc w:val="center"/>
              <w:rPr>
                <w:rFonts w:ascii="Times New Roman" w:hAnsi="Times New Roman" w:cs="Times New Roman"/>
                <w:sz w:val="24"/>
                <w:szCs w:val="24"/>
              </w:rPr>
            </w:pPr>
            <w:r w:rsidRPr="00A22068">
              <w:rPr>
                <w:rFonts w:ascii="Times New Roman" w:hAnsi="Times New Roman" w:cs="Times New Roman"/>
                <w:b/>
                <w:bCs/>
                <w:sz w:val="24"/>
                <w:szCs w:val="24"/>
              </w:rPr>
              <w:t>Деятельность</w:t>
            </w:r>
            <w:r w:rsidR="00A22068">
              <w:rPr>
                <w:rFonts w:ascii="Times New Roman" w:hAnsi="Times New Roman" w:cs="Times New Roman"/>
                <w:b/>
                <w:bCs/>
                <w:sz w:val="24"/>
                <w:szCs w:val="24"/>
              </w:rPr>
              <w:t xml:space="preserve"> </w:t>
            </w:r>
            <w:r w:rsidRPr="00A22068">
              <w:rPr>
                <w:rFonts w:ascii="Times New Roman" w:hAnsi="Times New Roman" w:cs="Times New Roman"/>
                <w:b/>
                <w:bCs/>
                <w:sz w:val="24"/>
                <w:szCs w:val="24"/>
              </w:rPr>
              <w:t>педагога</w:t>
            </w:r>
          </w:p>
        </w:tc>
        <w:tc>
          <w:tcPr>
            <w:tcW w:w="880"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Задания для обучающихся, выполнение которых приведет к достижению запланированных результатов</w:t>
            </w:r>
          </w:p>
        </w:tc>
        <w:tc>
          <w:tcPr>
            <w:tcW w:w="149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Планируемые результаты</w:t>
            </w:r>
          </w:p>
        </w:tc>
      </w:tr>
      <w:tr w:rsidR="005F4A5A" w:rsidRPr="00A22068" w:rsidTr="00136340">
        <w:trPr>
          <w:cantSplit/>
          <w:trHeight w:val="1532"/>
          <w:jc w:val="center"/>
        </w:trPr>
        <w:tc>
          <w:tcPr>
            <w:tcW w:w="922" w:type="pct"/>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71B40" w:rsidRPr="00A22068" w:rsidRDefault="00F71B40" w:rsidP="00A22068">
            <w:pPr>
              <w:spacing w:after="0" w:line="240" w:lineRule="auto"/>
              <w:rPr>
                <w:rFonts w:ascii="Times New Roman" w:hAnsi="Times New Roman" w:cs="Times New Roman"/>
                <w:sz w:val="24"/>
                <w:szCs w:val="24"/>
              </w:rPr>
            </w:pP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b/>
                <w:bCs/>
                <w:sz w:val="24"/>
                <w:szCs w:val="24"/>
              </w:rPr>
            </w:pPr>
            <w:r w:rsidRPr="00A22068">
              <w:rPr>
                <w:rFonts w:ascii="Times New Roman" w:hAnsi="Times New Roman" w:cs="Times New Roman"/>
                <w:b/>
                <w:bCs/>
                <w:sz w:val="24"/>
                <w:szCs w:val="24"/>
              </w:rPr>
              <w:t>Знания,</w:t>
            </w:r>
          </w:p>
          <w:p w:rsidR="00F71B40" w:rsidRPr="00A22068" w:rsidRDefault="00F71B40" w:rsidP="00A22068">
            <w:pPr>
              <w:spacing w:after="0" w:line="240" w:lineRule="auto"/>
              <w:jc w:val="center"/>
              <w:rPr>
                <w:rFonts w:ascii="Times New Roman" w:hAnsi="Times New Roman" w:cs="Times New Roman"/>
                <w:b/>
                <w:bCs/>
                <w:sz w:val="24"/>
                <w:szCs w:val="24"/>
              </w:rPr>
            </w:pPr>
            <w:r w:rsidRPr="00A22068">
              <w:rPr>
                <w:rFonts w:ascii="Times New Roman" w:hAnsi="Times New Roman" w:cs="Times New Roman"/>
                <w:b/>
                <w:bCs/>
                <w:sz w:val="24"/>
                <w:szCs w:val="24"/>
              </w:rPr>
              <w:t>умения,</w:t>
            </w:r>
          </w:p>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владения</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b/>
                <w:bCs/>
                <w:sz w:val="24"/>
                <w:szCs w:val="24"/>
              </w:rPr>
              <w:t>Компетенции</w:t>
            </w:r>
          </w:p>
        </w:tc>
      </w:tr>
      <w:tr w:rsidR="00BA4F2E" w:rsidRPr="00A22068" w:rsidTr="00136340">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Организационный момент</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C10A30" w:rsidRPr="00A22068">
              <w:rPr>
                <w:rFonts w:ascii="Times New Roman" w:hAnsi="Times New Roman" w:cs="Times New Roman"/>
                <w:sz w:val="24"/>
                <w:szCs w:val="24"/>
              </w:rPr>
              <w:t xml:space="preserve"> 10 мин.</w:t>
            </w:r>
          </w:p>
          <w:p w:rsidR="00F71B40" w:rsidRPr="00A22068" w:rsidRDefault="00F71B40"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18043C"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П</w:t>
            </w:r>
            <w:r w:rsidR="00716537" w:rsidRPr="00A22068">
              <w:rPr>
                <w:rFonts w:ascii="Times New Roman" w:hAnsi="Times New Roman" w:cs="Times New Roman"/>
                <w:sz w:val="24"/>
                <w:szCs w:val="24"/>
              </w:rPr>
              <w:t>роходят инструктаж по технике безопасности</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2861DF"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Организация и про</w:t>
            </w:r>
            <w:r w:rsidR="0018043C" w:rsidRPr="00A22068">
              <w:rPr>
                <w:rFonts w:ascii="Times New Roman" w:hAnsi="Times New Roman" w:cs="Times New Roman"/>
                <w:sz w:val="24"/>
                <w:szCs w:val="24"/>
              </w:rPr>
              <w:t>ве</w:t>
            </w:r>
            <w:r w:rsidRPr="00A22068">
              <w:rPr>
                <w:rFonts w:ascii="Times New Roman" w:hAnsi="Times New Roman" w:cs="Times New Roman"/>
                <w:sz w:val="24"/>
                <w:szCs w:val="24"/>
              </w:rPr>
              <w:t>дение инструктажа по ТБ</w:t>
            </w:r>
            <w:r w:rsidR="0018043C" w:rsidRPr="00A22068">
              <w:rPr>
                <w:rFonts w:ascii="Times New Roman" w:hAnsi="Times New Roman" w:cs="Times New Roman"/>
                <w:sz w:val="24"/>
                <w:szCs w:val="24"/>
              </w:rPr>
              <w:t xml:space="preserve"> на предприятии совместно с представителем службы охраны труда предприятия</w:t>
            </w:r>
          </w:p>
        </w:tc>
        <w:tc>
          <w:tcPr>
            <w:tcW w:w="8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3C560C"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Изучить инструкцию по технике безопасности при нахождении на территории предприятия</w:t>
            </w: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F71B40" w:rsidP="00A22068">
            <w:pPr>
              <w:spacing w:after="0" w:line="240" w:lineRule="auto"/>
              <w:rPr>
                <w:rFonts w:ascii="Times New Roman" w:hAnsi="Times New Roman" w:cs="Times New Roman"/>
                <w:sz w:val="24"/>
                <w:szCs w:val="24"/>
              </w:rPr>
            </w:pP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w:t>
            </w:r>
            <w:r w:rsidR="00BA4F2E" w:rsidRPr="00A22068">
              <w:rPr>
                <w:rFonts w:ascii="Times New Roman" w:hAnsi="Times New Roman" w:cs="Times New Roman"/>
                <w:sz w:val="24"/>
                <w:szCs w:val="24"/>
              </w:rPr>
              <w:t>1</w:t>
            </w:r>
          </w:p>
          <w:p w:rsidR="00F71B40" w:rsidRPr="00A22068" w:rsidRDefault="00F71B40" w:rsidP="00A22068">
            <w:pPr>
              <w:spacing w:after="0" w:line="240" w:lineRule="auto"/>
              <w:rPr>
                <w:rFonts w:ascii="Times New Roman" w:hAnsi="Times New Roman" w:cs="Times New Roman"/>
                <w:i/>
                <w:iCs/>
                <w:sz w:val="24"/>
                <w:szCs w:val="24"/>
              </w:rPr>
            </w:pPr>
          </w:p>
        </w:tc>
      </w:tr>
      <w:tr w:rsidR="00BA4F2E" w:rsidRPr="00A22068" w:rsidTr="00136340">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Актуализация учебных действий, необходимых для творческого применения знаний</w:t>
            </w:r>
          </w:p>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C10A30" w:rsidRPr="00A22068">
              <w:rPr>
                <w:rFonts w:ascii="Times New Roman" w:hAnsi="Times New Roman" w:cs="Times New Roman"/>
                <w:sz w:val="24"/>
                <w:szCs w:val="24"/>
              </w:rPr>
              <w:t xml:space="preserve"> 3 мин.</w:t>
            </w:r>
          </w:p>
          <w:p w:rsidR="00BA4F2E" w:rsidRPr="00A22068" w:rsidRDefault="00BA4F2E"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151A5E"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 xml:space="preserve">Настраиваются на </w:t>
            </w:r>
            <w:r w:rsidR="005F4A5A" w:rsidRPr="00A22068">
              <w:rPr>
                <w:rFonts w:ascii="Times New Roman" w:hAnsi="Times New Roman" w:cs="Times New Roman"/>
                <w:sz w:val="24"/>
                <w:szCs w:val="24"/>
              </w:rPr>
              <w:t xml:space="preserve">изучение нового материала, </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5F4A5A"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 xml:space="preserve">Формулировка цели урока совместно со студентами. </w:t>
            </w:r>
            <w:r w:rsidR="00BA4F2E" w:rsidRPr="00A22068">
              <w:rPr>
                <w:rFonts w:ascii="Times New Roman" w:hAnsi="Times New Roman" w:cs="Times New Roman"/>
                <w:sz w:val="24"/>
                <w:szCs w:val="24"/>
              </w:rPr>
              <w:t>Уточнение понимания обучающимися поставленной цели урока</w:t>
            </w:r>
            <w:r w:rsidRPr="00A22068">
              <w:rPr>
                <w:rFonts w:ascii="Times New Roman" w:hAnsi="Times New Roman" w:cs="Times New Roman"/>
                <w:sz w:val="24"/>
                <w:szCs w:val="24"/>
              </w:rPr>
              <w:t>.</w:t>
            </w:r>
          </w:p>
        </w:tc>
        <w:tc>
          <w:tcPr>
            <w:tcW w:w="8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864FAF"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По наводящим вопросам преподавателя сформулировать цель урока.</w:t>
            </w: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знать виды механизмов, их кинематические и динамические  характеристики</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w:t>
            </w:r>
          </w:p>
          <w:p w:rsidR="00BA4F2E" w:rsidRPr="00A22068" w:rsidRDefault="00BA4F2E"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w:t>
            </w:r>
            <w:r w:rsidR="0089108A" w:rsidRPr="00A22068">
              <w:rPr>
                <w:rFonts w:ascii="Times New Roman" w:hAnsi="Times New Roman" w:cs="Times New Roman"/>
                <w:sz w:val="24"/>
                <w:szCs w:val="24"/>
              </w:rPr>
              <w:t>2.2.</w:t>
            </w:r>
          </w:p>
        </w:tc>
      </w:tr>
      <w:tr w:rsidR="00BA4F2E" w:rsidRPr="00A22068" w:rsidTr="00136340">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b/>
                <w:bCs/>
                <w:sz w:val="24"/>
                <w:szCs w:val="24"/>
              </w:rPr>
            </w:pPr>
            <w:r w:rsidRPr="00A22068">
              <w:rPr>
                <w:rFonts w:ascii="Times New Roman" w:hAnsi="Times New Roman" w:cs="Times New Roman"/>
                <w:sz w:val="24"/>
                <w:szCs w:val="24"/>
              </w:rPr>
              <w:t>Обобщение и систематизация знаний и способов деятельности</w:t>
            </w:r>
          </w:p>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C10A30" w:rsidRPr="00A22068">
              <w:rPr>
                <w:rFonts w:ascii="Times New Roman" w:hAnsi="Times New Roman" w:cs="Times New Roman"/>
                <w:sz w:val="24"/>
                <w:szCs w:val="24"/>
              </w:rPr>
              <w:t xml:space="preserve"> 5 мин.</w:t>
            </w:r>
          </w:p>
          <w:p w:rsidR="00BA4F2E" w:rsidRPr="00A22068" w:rsidRDefault="00BA4F2E"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C10A30"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Сдают выполненные задания внеаудиторной самостоятельной работы, участвуют во фронтальном опросе</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A53682"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П</w:t>
            </w:r>
            <w:r w:rsidR="00BA4F2E" w:rsidRPr="00A22068">
              <w:rPr>
                <w:rFonts w:ascii="Times New Roman" w:hAnsi="Times New Roman" w:cs="Times New Roman"/>
                <w:sz w:val="24"/>
                <w:szCs w:val="24"/>
              </w:rPr>
              <w:t>роверка выполнения студентами внеаудиторной самостоятельной работы, актуализация опорных знаний студентов</w:t>
            </w:r>
          </w:p>
        </w:tc>
        <w:tc>
          <w:tcPr>
            <w:tcW w:w="8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Вопросы для студентов:</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1.Что такое машина?</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2.Что называют деталью?</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3.Какие вы знаете передачи?</w:t>
            </w:r>
          </w:p>
          <w:p w:rsidR="00BA4F2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4.Какие передачи относят к передачам зацепления?</w:t>
            </w: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уметь определять напряжения в конструкционных элементах</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w:t>
            </w:r>
            <w:r w:rsidR="0089108A" w:rsidRPr="00A22068">
              <w:rPr>
                <w:rFonts w:ascii="Times New Roman" w:hAnsi="Times New Roman" w:cs="Times New Roman"/>
                <w:sz w:val="24"/>
                <w:szCs w:val="24"/>
              </w:rPr>
              <w:t xml:space="preserve">, </w:t>
            </w:r>
            <w:r w:rsidR="00C350A8" w:rsidRPr="00A22068">
              <w:rPr>
                <w:rFonts w:ascii="Times New Roman" w:hAnsi="Times New Roman" w:cs="Times New Roman"/>
                <w:sz w:val="24"/>
                <w:szCs w:val="24"/>
              </w:rPr>
              <w:t>4</w:t>
            </w:r>
          </w:p>
          <w:p w:rsidR="00BA4F2E" w:rsidRPr="00A22068" w:rsidRDefault="00BA4F2E"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w:t>
            </w:r>
            <w:r w:rsidR="00CF2A87" w:rsidRPr="00A22068">
              <w:rPr>
                <w:rFonts w:ascii="Times New Roman" w:hAnsi="Times New Roman" w:cs="Times New Roman"/>
                <w:sz w:val="24"/>
                <w:szCs w:val="24"/>
              </w:rPr>
              <w:t>1.4.</w:t>
            </w:r>
          </w:p>
        </w:tc>
      </w:tr>
      <w:tr w:rsidR="008C7D1E" w:rsidRPr="00A22068" w:rsidTr="00EA0BC3">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Усвоение образца комплексного применения учебных действий</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Время: 15 мин.</w:t>
            </w:r>
          </w:p>
          <w:p w:rsidR="008C7D1E" w:rsidRPr="00A22068" w:rsidRDefault="008C7D1E"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E84B52"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lastRenderedPageBreak/>
              <w:t xml:space="preserve">Слушают, конспектируют и запоминают новый материал. </w:t>
            </w:r>
            <w:r w:rsidRPr="00A22068">
              <w:rPr>
                <w:rFonts w:ascii="Times New Roman" w:hAnsi="Times New Roman" w:cs="Times New Roman"/>
                <w:sz w:val="24"/>
                <w:szCs w:val="24"/>
              </w:rPr>
              <w:lastRenderedPageBreak/>
              <w:t>По ходу урока задают вопросы.</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lastRenderedPageBreak/>
              <w:t xml:space="preserve">изложение нового материала совместно с конструктором </w:t>
            </w:r>
            <w:r w:rsidRPr="00A22068">
              <w:rPr>
                <w:rFonts w:ascii="Times New Roman" w:hAnsi="Times New Roman" w:cs="Times New Roman"/>
                <w:sz w:val="24"/>
                <w:szCs w:val="24"/>
              </w:rPr>
              <w:lastRenderedPageBreak/>
              <w:t>предприятия (Конструктор предприятия рассказывает и показывает о порядке конструирования оборудования)</w:t>
            </w:r>
          </w:p>
        </w:tc>
        <w:tc>
          <w:tcPr>
            <w:tcW w:w="880" w:type="pct"/>
            <w:vMerge w:val="restart"/>
            <w:tcBorders>
              <w:top w:val="outset" w:sz="6" w:space="0" w:color="auto"/>
              <w:left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Вопросы для студентов:</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1.Перечислите основные </w:t>
            </w:r>
            <w:r w:rsidRPr="00A22068">
              <w:rPr>
                <w:rFonts w:ascii="Times New Roman" w:hAnsi="Times New Roman" w:cs="Times New Roman"/>
                <w:sz w:val="24"/>
                <w:szCs w:val="24"/>
              </w:rPr>
              <w:lastRenderedPageBreak/>
              <w:t>показатели качества машин.</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2.Что может быть объектом нового проектирования в машине?</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3.Какова роль патентной информации при проектировании?</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4.С какой целью стандартизируют детали и их элементы?</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5.Какие основные показатели определяют надежность машин?</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6.Назовите основные этапы конструирования</w:t>
            </w: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7.Назовите основные принципы конструирования</w:t>
            </w: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 уметь читать кинематические схемы</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 5</w:t>
            </w:r>
          </w:p>
          <w:p w:rsidR="008C7D1E" w:rsidRPr="00A22068" w:rsidRDefault="008C7D1E"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 1.4., 2.2.</w:t>
            </w:r>
          </w:p>
        </w:tc>
      </w:tr>
      <w:tr w:rsidR="008C7D1E" w:rsidRPr="00A22068" w:rsidTr="00EA0BC3">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b/>
                <w:bCs/>
                <w:sz w:val="24"/>
                <w:szCs w:val="24"/>
              </w:rPr>
            </w:pPr>
            <w:r w:rsidRPr="00A22068">
              <w:rPr>
                <w:rFonts w:ascii="Times New Roman" w:hAnsi="Times New Roman" w:cs="Times New Roman"/>
                <w:sz w:val="24"/>
                <w:szCs w:val="24"/>
              </w:rPr>
              <w:lastRenderedPageBreak/>
              <w:t>Применение обобщенных учебных действий в новых условиях</w:t>
            </w:r>
          </w:p>
          <w:p w:rsidR="008C7D1E" w:rsidRPr="00A22068" w:rsidRDefault="008C7D1E" w:rsidP="00A22068">
            <w:pPr>
              <w:spacing w:after="0" w:line="240" w:lineRule="auto"/>
              <w:rPr>
                <w:rFonts w:ascii="Times New Roman" w:hAnsi="Times New Roman" w:cs="Times New Roman"/>
                <w:b/>
                <w:bCs/>
                <w:sz w:val="24"/>
                <w:szCs w:val="24"/>
              </w:rPr>
            </w:pPr>
          </w:p>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 30 мин.</w:t>
            </w:r>
          </w:p>
          <w:p w:rsidR="008C7D1E" w:rsidRPr="00A22068" w:rsidRDefault="008C7D1E"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во время экскурсии смотрят, слушают и задают вопросы</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преподаватель совместно с конструктором знакомят обучающихся с работой инженерного центра, механическоко и экспериментального цехов.</w:t>
            </w:r>
          </w:p>
        </w:tc>
        <w:tc>
          <w:tcPr>
            <w:tcW w:w="880" w:type="pct"/>
            <w:vMerge/>
            <w:tcBorders>
              <w:left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знать виды механизмов, их кинематические и динамические  характеристики</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ОК:1,5</w:t>
            </w:r>
          </w:p>
          <w:p w:rsidR="008C7D1E" w:rsidRPr="00A22068" w:rsidRDefault="008C7D1E"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ПК:1.4., 2.2.</w:t>
            </w:r>
          </w:p>
        </w:tc>
      </w:tr>
      <w:tr w:rsidR="008C7D1E" w:rsidRPr="00A22068" w:rsidTr="00EA0BC3">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Контроль и самоконтроль знаний, умений и навыков</w:t>
            </w:r>
          </w:p>
          <w:p w:rsidR="003B2AD0" w:rsidRPr="00A22068" w:rsidRDefault="003B2AD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 3 мин.</w:t>
            </w:r>
          </w:p>
          <w:p w:rsidR="003B2AD0" w:rsidRPr="00A22068" w:rsidRDefault="003B2AD0"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отвечают на вопросы при закреплении нового материала</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color w:val="000000"/>
                <w:sz w:val="24"/>
                <w:szCs w:val="24"/>
              </w:rPr>
              <w:t>закрепление знаний в виде фронтального опроса</w:t>
            </w:r>
            <w:r w:rsidR="00D474E1" w:rsidRPr="00A22068">
              <w:rPr>
                <w:rFonts w:ascii="Times New Roman" w:hAnsi="Times New Roman" w:cs="Times New Roman"/>
                <w:color w:val="000000"/>
                <w:sz w:val="24"/>
                <w:szCs w:val="24"/>
              </w:rPr>
              <w:t xml:space="preserve"> по озвученным в начале урока вопросам.</w:t>
            </w:r>
          </w:p>
        </w:tc>
        <w:tc>
          <w:tcPr>
            <w:tcW w:w="880" w:type="pct"/>
            <w:vMerge/>
            <w:tcBorders>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знать виды механизмов, их кинематические и динамические  характеристики</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7D1E" w:rsidRPr="00A22068" w:rsidRDefault="008C7D1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w:t>
            </w:r>
          </w:p>
          <w:p w:rsidR="008C7D1E" w:rsidRPr="00A22068" w:rsidRDefault="008C7D1E"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w:t>
            </w:r>
          </w:p>
        </w:tc>
      </w:tr>
      <w:tr w:rsidR="00BA4F2E" w:rsidRPr="00A22068" w:rsidTr="00136340">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Подведение итогов урока. Рефлексия</w:t>
            </w:r>
          </w:p>
          <w:p w:rsidR="00503E42" w:rsidRPr="00A22068" w:rsidRDefault="00503E42"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3B2AD0" w:rsidRPr="00A22068">
              <w:rPr>
                <w:rFonts w:ascii="Times New Roman" w:hAnsi="Times New Roman" w:cs="Times New Roman"/>
                <w:sz w:val="24"/>
                <w:szCs w:val="24"/>
              </w:rPr>
              <w:t>5</w:t>
            </w:r>
            <w:r w:rsidRPr="00A22068">
              <w:rPr>
                <w:rFonts w:ascii="Times New Roman" w:hAnsi="Times New Roman" w:cs="Times New Roman"/>
                <w:sz w:val="24"/>
                <w:szCs w:val="24"/>
              </w:rPr>
              <w:t xml:space="preserve"> мин.</w:t>
            </w:r>
          </w:p>
          <w:p w:rsidR="00503E42" w:rsidRPr="00A22068" w:rsidRDefault="00503E42"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CD1BBB"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Участвуют в итоговой беседе</w:t>
            </w:r>
            <w:r w:rsidR="005878B4" w:rsidRPr="00A22068">
              <w:rPr>
                <w:rFonts w:ascii="Times New Roman" w:hAnsi="Times New Roman" w:cs="Times New Roman"/>
                <w:sz w:val="24"/>
                <w:szCs w:val="24"/>
              </w:rPr>
              <w:t xml:space="preserve">, оценивают важность полученных знаний и </w:t>
            </w:r>
            <w:r w:rsidR="00E06A93" w:rsidRPr="00A22068">
              <w:rPr>
                <w:rFonts w:ascii="Times New Roman" w:hAnsi="Times New Roman" w:cs="Times New Roman"/>
                <w:sz w:val="24"/>
                <w:szCs w:val="24"/>
              </w:rPr>
              <w:t>достижение поставленной цели урока</w:t>
            </w:r>
            <w:r w:rsidR="003B2AD0" w:rsidRPr="00A22068">
              <w:rPr>
                <w:rFonts w:ascii="Times New Roman" w:hAnsi="Times New Roman" w:cs="Times New Roman"/>
                <w:sz w:val="24"/>
                <w:szCs w:val="24"/>
              </w:rPr>
              <w:t>. Участвуют в рефлексии.</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CD1BBB"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 xml:space="preserve">Организует </w:t>
            </w:r>
            <w:r w:rsidR="00BA4F2E" w:rsidRPr="00A22068">
              <w:rPr>
                <w:rFonts w:ascii="Times New Roman" w:hAnsi="Times New Roman" w:cs="Times New Roman"/>
                <w:sz w:val="24"/>
                <w:szCs w:val="24"/>
              </w:rPr>
              <w:t>итогов</w:t>
            </w:r>
            <w:r w:rsidRPr="00A22068">
              <w:rPr>
                <w:rFonts w:ascii="Times New Roman" w:hAnsi="Times New Roman" w:cs="Times New Roman"/>
                <w:sz w:val="24"/>
                <w:szCs w:val="24"/>
              </w:rPr>
              <w:t>ую</w:t>
            </w:r>
            <w:r w:rsidR="00BA4F2E" w:rsidRPr="00A22068">
              <w:rPr>
                <w:rFonts w:ascii="Times New Roman" w:hAnsi="Times New Roman" w:cs="Times New Roman"/>
                <w:sz w:val="24"/>
                <w:szCs w:val="24"/>
              </w:rPr>
              <w:t xml:space="preserve"> бесед</w:t>
            </w:r>
            <w:r w:rsidRPr="00A22068">
              <w:rPr>
                <w:rFonts w:ascii="Times New Roman" w:hAnsi="Times New Roman" w:cs="Times New Roman"/>
                <w:sz w:val="24"/>
                <w:szCs w:val="24"/>
              </w:rPr>
              <w:t>у</w:t>
            </w:r>
            <w:r w:rsidR="00BA4F2E" w:rsidRPr="00A22068">
              <w:rPr>
                <w:rFonts w:ascii="Times New Roman" w:hAnsi="Times New Roman" w:cs="Times New Roman"/>
                <w:sz w:val="24"/>
                <w:szCs w:val="24"/>
              </w:rPr>
              <w:t>, в ходе которой преподаватель совместно с обучающимися обобщает, систематизирует увиденное и услышанное, включает его в общую систему изученного по теме, выделяет самое существенное из увиденного, выявляет впечатления и оценки учащихся.</w:t>
            </w:r>
          </w:p>
        </w:tc>
        <w:tc>
          <w:tcPr>
            <w:tcW w:w="8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E118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Представьте, что перед уроком мы с вами сели в лифт 8-ми этажного дома. Начался урок и лифт тронулся вверх.  На каком этаже вы вышли после урока. (Необходимо написать цифру на подготовленном листе. Каждый этаж это оценка полученных на уроке знаний)</w:t>
            </w: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2E6B4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уметь читать кинематические схемы</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F2A87" w:rsidRPr="00A22068" w:rsidRDefault="00CF2A87"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ОК:1,5</w:t>
            </w:r>
          </w:p>
          <w:p w:rsidR="00BA4F2E" w:rsidRPr="00A22068" w:rsidRDefault="00CF2A87"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ПК:1.4., 2.2.</w:t>
            </w:r>
          </w:p>
        </w:tc>
      </w:tr>
      <w:tr w:rsidR="00BA4F2E" w:rsidRPr="00A22068" w:rsidTr="00136340">
        <w:trPr>
          <w:jc w:val="center"/>
        </w:trPr>
        <w:tc>
          <w:tcPr>
            <w:tcW w:w="9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b/>
                <w:bCs/>
                <w:sz w:val="24"/>
                <w:szCs w:val="24"/>
              </w:rPr>
            </w:pPr>
            <w:r w:rsidRPr="00A22068">
              <w:rPr>
                <w:rFonts w:ascii="Times New Roman" w:hAnsi="Times New Roman" w:cs="Times New Roman"/>
                <w:sz w:val="24"/>
                <w:szCs w:val="24"/>
              </w:rPr>
              <w:t>Информация о домашнем задании</w:t>
            </w:r>
          </w:p>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p>
          <w:p w:rsidR="00503E42" w:rsidRPr="00A22068" w:rsidRDefault="00503E42"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Время:</w:t>
            </w:r>
            <w:r w:rsidR="0022239B" w:rsidRPr="00A22068">
              <w:rPr>
                <w:rFonts w:ascii="Times New Roman" w:hAnsi="Times New Roman" w:cs="Times New Roman"/>
                <w:sz w:val="24"/>
                <w:szCs w:val="24"/>
              </w:rPr>
              <w:t>2</w:t>
            </w:r>
            <w:r w:rsidRPr="00A22068">
              <w:rPr>
                <w:rFonts w:ascii="Times New Roman" w:hAnsi="Times New Roman" w:cs="Times New Roman"/>
                <w:sz w:val="24"/>
                <w:szCs w:val="24"/>
              </w:rPr>
              <w:t xml:space="preserve"> мин.</w:t>
            </w:r>
          </w:p>
          <w:p w:rsidR="00BA4F2E" w:rsidRPr="00A22068" w:rsidRDefault="00BA4F2E" w:rsidP="00A22068">
            <w:pPr>
              <w:spacing w:after="0" w:line="240" w:lineRule="auto"/>
              <w:rPr>
                <w:rFonts w:ascii="Times New Roman" w:hAnsi="Times New Roman" w:cs="Times New Roman"/>
                <w:sz w:val="24"/>
                <w:szCs w:val="24"/>
              </w:rPr>
            </w:pPr>
          </w:p>
        </w:tc>
        <w:tc>
          <w:tcPr>
            <w:tcW w:w="76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00C61" w:rsidP="00A22068">
            <w:pPr>
              <w:spacing w:after="0" w:line="240" w:lineRule="auto"/>
              <w:ind w:left="-30" w:right="-30"/>
              <w:rPr>
                <w:rFonts w:ascii="Times New Roman" w:hAnsi="Times New Roman" w:cs="Times New Roman"/>
                <w:sz w:val="24"/>
                <w:szCs w:val="24"/>
              </w:rPr>
            </w:pPr>
            <w:r w:rsidRPr="00A22068">
              <w:rPr>
                <w:rFonts w:ascii="Times New Roman" w:hAnsi="Times New Roman" w:cs="Times New Roman"/>
                <w:sz w:val="24"/>
                <w:szCs w:val="24"/>
              </w:rPr>
              <w:t>Получают индивидуальные д</w:t>
            </w:r>
            <w:r w:rsidR="006523DC" w:rsidRPr="00A22068">
              <w:rPr>
                <w:rFonts w:ascii="Times New Roman" w:hAnsi="Times New Roman" w:cs="Times New Roman"/>
                <w:sz w:val="24"/>
                <w:szCs w:val="24"/>
              </w:rPr>
              <w:t>омашние задания</w:t>
            </w:r>
          </w:p>
        </w:tc>
        <w:tc>
          <w:tcPr>
            <w:tcW w:w="93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ind w:firstLine="3"/>
              <w:rPr>
                <w:rFonts w:ascii="Times New Roman" w:hAnsi="Times New Roman" w:cs="Times New Roman"/>
                <w:sz w:val="24"/>
                <w:szCs w:val="24"/>
              </w:rPr>
            </w:pPr>
            <w:r w:rsidRPr="00A22068">
              <w:rPr>
                <w:rFonts w:ascii="Times New Roman" w:hAnsi="Times New Roman" w:cs="Times New Roman"/>
                <w:sz w:val="24"/>
                <w:szCs w:val="24"/>
              </w:rPr>
              <w:t> </w:t>
            </w:r>
            <w:r w:rsidR="0022239B" w:rsidRPr="00A22068">
              <w:rPr>
                <w:rFonts w:ascii="Times New Roman" w:hAnsi="Times New Roman" w:cs="Times New Roman"/>
                <w:sz w:val="24"/>
                <w:szCs w:val="24"/>
              </w:rPr>
              <w:t xml:space="preserve">Выдает задания для домашней работы и объясняет правила </w:t>
            </w:r>
            <w:r w:rsidR="00B00C61" w:rsidRPr="00A22068">
              <w:rPr>
                <w:rFonts w:ascii="Times New Roman" w:hAnsi="Times New Roman" w:cs="Times New Roman"/>
                <w:sz w:val="24"/>
                <w:szCs w:val="24"/>
              </w:rPr>
              <w:t>ее выполнения.</w:t>
            </w:r>
          </w:p>
        </w:tc>
        <w:tc>
          <w:tcPr>
            <w:tcW w:w="8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E06A93"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По</w:t>
            </w:r>
            <w:r w:rsidR="00BA4F2E" w:rsidRPr="00A22068">
              <w:rPr>
                <w:rFonts w:ascii="Times New Roman" w:hAnsi="Times New Roman" w:cs="Times New Roman"/>
                <w:sz w:val="24"/>
                <w:szCs w:val="24"/>
              </w:rPr>
              <w:t xml:space="preserve"> чертеж</w:t>
            </w:r>
            <w:r w:rsidRPr="00A22068">
              <w:rPr>
                <w:rFonts w:ascii="Times New Roman" w:hAnsi="Times New Roman" w:cs="Times New Roman"/>
                <w:sz w:val="24"/>
                <w:szCs w:val="24"/>
              </w:rPr>
              <w:t>ам</w:t>
            </w:r>
            <w:r w:rsidR="00BA4F2E" w:rsidRPr="00A22068">
              <w:rPr>
                <w:rFonts w:ascii="Times New Roman" w:hAnsi="Times New Roman" w:cs="Times New Roman"/>
                <w:sz w:val="24"/>
                <w:szCs w:val="24"/>
              </w:rPr>
              <w:t xml:space="preserve"> сборочных единиц транспортера со спецификацией</w:t>
            </w:r>
            <w:r w:rsidRPr="00A22068">
              <w:rPr>
                <w:rFonts w:ascii="Times New Roman" w:hAnsi="Times New Roman" w:cs="Times New Roman"/>
                <w:sz w:val="24"/>
                <w:szCs w:val="24"/>
              </w:rPr>
              <w:t xml:space="preserve"> н</w:t>
            </w:r>
            <w:r w:rsidR="00BA4F2E" w:rsidRPr="00A22068">
              <w:rPr>
                <w:rFonts w:ascii="Times New Roman" w:hAnsi="Times New Roman" w:cs="Times New Roman"/>
                <w:sz w:val="24"/>
                <w:szCs w:val="24"/>
              </w:rPr>
              <w:t xml:space="preserve">еобходимо расставить </w:t>
            </w:r>
            <w:r w:rsidR="00BA4F2E" w:rsidRPr="00A22068">
              <w:rPr>
                <w:rFonts w:ascii="Times New Roman" w:hAnsi="Times New Roman" w:cs="Times New Roman"/>
                <w:sz w:val="24"/>
                <w:szCs w:val="24"/>
              </w:rPr>
              <w:lastRenderedPageBreak/>
              <w:t>недостающие размеры и обозначить сварку. (задания индивидуальные 20 вариантов)</w:t>
            </w:r>
          </w:p>
        </w:tc>
        <w:tc>
          <w:tcPr>
            <w:tcW w:w="82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2E6B4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уметь читать кинематические схемы;</w:t>
            </w:r>
          </w:p>
          <w:p w:rsidR="002E6B4A" w:rsidRPr="00A22068" w:rsidRDefault="002E6B4A"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t xml:space="preserve">знать виды механизмов, их кинематические и </w:t>
            </w:r>
            <w:r w:rsidRPr="00A22068">
              <w:rPr>
                <w:rFonts w:ascii="Times New Roman" w:hAnsi="Times New Roman" w:cs="Times New Roman"/>
                <w:sz w:val="24"/>
                <w:szCs w:val="24"/>
              </w:rPr>
              <w:lastRenderedPageBreak/>
              <w:t>динамические  характеристики</w:t>
            </w:r>
          </w:p>
        </w:tc>
        <w:tc>
          <w:tcPr>
            <w:tcW w:w="66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A4F2E" w:rsidRPr="00A22068" w:rsidRDefault="00BA4F2E"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lastRenderedPageBreak/>
              <w:t>ОК:1</w:t>
            </w:r>
            <w:r w:rsidR="00CF2A87" w:rsidRPr="00A22068">
              <w:rPr>
                <w:rFonts w:ascii="Times New Roman" w:hAnsi="Times New Roman" w:cs="Times New Roman"/>
                <w:sz w:val="24"/>
                <w:szCs w:val="24"/>
              </w:rPr>
              <w:t>, 4, 5</w:t>
            </w:r>
          </w:p>
          <w:p w:rsidR="00BA4F2E" w:rsidRPr="00A22068" w:rsidRDefault="00CF2A87" w:rsidP="00A22068">
            <w:pPr>
              <w:spacing w:after="0" w:line="240" w:lineRule="auto"/>
              <w:rPr>
                <w:rFonts w:ascii="Times New Roman" w:hAnsi="Times New Roman" w:cs="Times New Roman"/>
                <w:i/>
                <w:iCs/>
                <w:sz w:val="24"/>
                <w:szCs w:val="24"/>
              </w:rPr>
            </w:pPr>
            <w:r w:rsidRPr="00A22068">
              <w:rPr>
                <w:rFonts w:ascii="Times New Roman" w:hAnsi="Times New Roman" w:cs="Times New Roman"/>
                <w:sz w:val="24"/>
                <w:szCs w:val="24"/>
              </w:rPr>
              <w:t>ПК:1.4., 2.2</w:t>
            </w:r>
          </w:p>
        </w:tc>
      </w:tr>
    </w:tbl>
    <w:p w:rsidR="00F71B40" w:rsidRPr="00A22068" w:rsidRDefault="00F71B40" w:rsidP="00A22068">
      <w:pPr>
        <w:spacing w:after="0" w:line="240" w:lineRule="auto"/>
        <w:ind w:left="360"/>
        <w:rPr>
          <w:rFonts w:ascii="Times New Roman" w:hAnsi="Times New Roman" w:cs="Times New Roman"/>
          <w:color w:val="000000"/>
          <w:sz w:val="24"/>
          <w:szCs w:val="24"/>
          <w:lang w:eastAsia="ru-RU"/>
        </w:rPr>
      </w:pPr>
    </w:p>
    <w:p w:rsidR="00F71B40" w:rsidRPr="00A22068" w:rsidRDefault="00F71B40" w:rsidP="00A22068">
      <w:pPr>
        <w:tabs>
          <w:tab w:val="left" w:pos="1104"/>
        </w:tabs>
        <w:spacing w:after="0" w:line="240" w:lineRule="auto"/>
        <w:rPr>
          <w:rFonts w:ascii="Times New Roman" w:hAnsi="Times New Roman" w:cs="Times New Roman"/>
          <w:sz w:val="24"/>
          <w:szCs w:val="24"/>
        </w:rPr>
        <w:sectPr w:rsidR="00F71B40" w:rsidRPr="00A22068" w:rsidSect="00DF2D83">
          <w:footerReference w:type="default" r:id="rId15"/>
          <w:pgSz w:w="11906" w:h="16838"/>
          <w:pgMar w:top="567" w:right="567" w:bottom="567" w:left="1701" w:header="709" w:footer="709" w:gutter="0"/>
          <w:cols w:space="720"/>
        </w:sectPr>
      </w:pPr>
    </w:p>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lastRenderedPageBreak/>
        <w:t xml:space="preserve">Приложение № 6 </w:t>
      </w:r>
    </w:p>
    <w:p w:rsidR="00F71B40" w:rsidRPr="00A22068" w:rsidRDefault="006F3CAA"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lang w:eastAsia="ru-RU"/>
        </w:rPr>
        <w:t xml:space="preserve">Подведение итогов производственной практики </w:t>
      </w:r>
      <w:r w:rsidR="00D070DB" w:rsidRPr="00A22068">
        <w:rPr>
          <w:rFonts w:ascii="Times New Roman" w:hAnsi="Times New Roman" w:cs="Times New Roman"/>
          <w:sz w:val="24"/>
          <w:szCs w:val="24"/>
          <w:lang w:eastAsia="ru-RU"/>
        </w:rPr>
        <w:t xml:space="preserve">по ПМ.01 Организация и проведение монтажа и ремонта промышленного оборудования </w:t>
      </w:r>
      <w:r w:rsidR="003E712E" w:rsidRPr="00A22068">
        <w:rPr>
          <w:rFonts w:ascii="Times New Roman" w:hAnsi="Times New Roman" w:cs="Times New Roman"/>
          <w:sz w:val="24"/>
          <w:szCs w:val="24"/>
          <w:lang w:eastAsia="ru-RU"/>
        </w:rPr>
        <w:t xml:space="preserve">специальности </w:t>
      </w:r>
      <w:r w:rsidR="00C6681C" w:rsidRPr="00A22068">
        <w:rPr>
          <w:rFonts w:ascii="Times New Roman" w:hAnsi="Times New Roman" w:cs="Times New Roman"/>
          <w:sz w:val="24"/>
          <w:szCs w:val="24"/>
          <w:lang w:eastAsia="ru-RU"/>
        </w:rPr>
        <w:t>15.02.01</w:t>
      </w:r>
      <w:r w:rsidR="003E712E" w:rsidRPr="00A22068">
        <w:rPr>
          <w:rFonts w:ascii="Times New Roman" w:hAnsi="Times New Roman" w:cs="Times New Roman"/>
          <w:sz w:val="24"/>
          <w:szCs w:val="24"/>
          <w:lang w:eastAsia="ru-RU"/>
        </w:rPr>
        <w:t>Монтаж и техническая эксплуатация промышленного оборудования (по отраслям)</w:t>
      </w:r>
      <w:r w:rsidRPr="00A22068">
        <w:rPr>
          <w:rFonts w:ascii="Times New Roman" w:hAnsi="Times New Roman" w:cs="Times New Roman"/>
          <w:sz w:val="24"/>
          <w:szCs w:val="24"/>
          <w:lang w:eastAsia="ru-RU"/>
        </w:rPr>
        <w:t>в форме оценки результата освоения компетенций</w:t>
      </w:r>
    </w:p>
    <w:p w:rsidR="00F71B40" w:rsidRPr="00A22068" w:rsidRDefault="00F71B40" w:rsidP="00A2206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Целью производственной практики является оценка: </w:t>
      </w:r>
    </w:p>
    <w:p w:rsidR="00F71B40" w:rsidRPr="00A22068" w:rsidRDefault="00F71B40" w:rsidP="00A2206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1) профессиональных и общих компетенций; </w:t>
      </w:r>
    </w:p>
    <w:p w:rsidR="00F71B40" w:rsidRPr="00A22068" w:rsidRDefault="00F71B40" w:rsidP="00A22068">
      <w:pPr>
        <w:spacing w:after="0" w:line="240" w:lineRule="auto"/>
        <w:ind w:firstLine="709"/>
        <w:jc w:val="both"/>
        <w:rPr>
          <w:rFonts w:ascii="Times New Roman" w:hAnsi="Times New Roman" w:cs="Times New Roman"/>
          <w:b/>
          <w:bCs/>
          <w:sz w:val="24"/>
          <w:szCs w:val="24"/>
          <w:lang w:eastAsia="ru-RU"/>
        </w:rPr>
      </w:pPr>
      <w:r w:rsidRPr="00A22068">
        <w:rPr>
          <w:rFonts w:ascii="Times New Roman" w:hAnsi="Times New Roman" w:cs="Times New Roman"/>
          <w:sz w:val="24"/>
          <w:szCs w:val="24"/>
          <w:lang w:eastAsia="ru-RU"/>
        </w:rPr>
        <w:t>2)  практического опыта и умений.</w:t>
      </w:r>
    </w:p>
    <w:p w:rsidR="00D31965" w:rsidRPr="00A22068" w:rsidRDefault="00D31965" w:rsidP="00A22068">
      <w:pPr>
        <w:widowControl w:val="0"/>
        <w:autoSpaceDE w:val="0"/>
        <w:autoSpaceDN w:val="0"/>
        <w:adjustRightInd w:val="0"/>
        <w:spacing w:after="0" w:line="240" w:lineRule="auto"/>
        <w:ind w:firstLine="709"/>
        <w:jc w:val="both"/>
        <w:rPr>
          <w:rFonts w:ascii="Times New Roman" w:hAnsi="Times New Roman" w:cs="Times New Roman"/>
          <w:b/>
          <w:sz w:val="24"/>
          <w:szCs w:val="24"/>
          <w:lang w:eastAsia="ru-RU"/>
        </w:rPr>
      </w:pPr>
    </w:p>
    <w:p w:rsidR="00F71B40" w:rsidRPr="00A22068" w:rsidRDefault="00EA0BC3" w:rsidP="00A2206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b/>
          <w:sz w:val="24"/>
          <w:szCs w:val="24"/>
          <w:lang w:eastAsia="ru-RU"/>
        </w:rPr>
        <w:t>Осваиваемые компетенции</w:t>
      </w:r>
      <w:r w:rsidRPr="00A22068">
        <w:rPr>
          <w:rFonts w:ascii="Times New Roman" w:hAnsi="Times New Roman" w:cs="Times New Roman"/>
          <w:sz w:val="24"/>
          <w:szCs w:val="24"/>
          <w:lang w:eastAsia="ru-RU"/>
        </w:rPr>
        <w:t>:</w:t>
      </w:r>
    </w:p>
    <w:p w:rsidR="00F71B40" w:rsidRPr="00A22068" w:rsidRDefault="00F71B40" w:rsidP="00A22068">
      <w:p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F71B40" w:rsidRPr="00A22068" w:rsidRDefault="00F71B40" w:rsidP="00A2206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71B40" w:rsidRPr="00A22068" w:rsidRDefault="00F71B40" w:rsidP="00A2206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71B40" w:rsidRPr="00A22068" w:rsidRDefault="00F71B40" w:rsidP="00A2206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F71B40" w:rsidRPr="00A22068" w:rsidRDefault="00F71B40" w:rsidP="00A2206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ПК 1.2. Проводить контроль работ по</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монтажу и ремонту промышленного оборудования с использованием контрольно-измерительных приборов</w:t>
      </w:r>
    </w:p>
    <w:p w:rsidR="00F71B40" w:rsidRPr="00A22068" w:rsidRDefault="00F71B40" w:rsidP="00A2206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ПК 1.4. Выбирать методы восстановления деталей и участвовать в</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процессе их изготовления</w:t>
      </w:r>
    </w:p>
    <w:p w:rsidR="00F71B40" w:rsidRPr="00A22068" w:rsidRDefault="00F71B40" w:rsidP="00A2206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ПК 1.5. Составлять документацию для проведения работ по монтажу и ремонту промышленного оборудования</w:t>
      </w:r>
    </w:p>
    <w:p w:rsidR="00A17890" w:rsidRPr="00A22068" w:rsidRDefault="00A17890" w:rsidP="00A2206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В результате прохождения производственной практики по профессиональному модулю обучающийся должен: </w:t>
      </w:r>
      <w:r w:rsidRPr="00A22068">
        <w:rPr>
          <w:rFonts w:ascii="Times New Roman" w:hAnsi="Times New Roman" w:cs="Times New Roman"/>
          <w:b/>
          <w:sz w:val="24"/>
          <w:szCs w:val="24"/>
          <w:lang w:eastAsia="ru-RU"/>
        </w:rPr>
        <w:t>иметь практический опыт</w:t>
      </w:r>
      <w:r w:rsidRPr="00A22068">
        <w:rPr>
          <w:rFonts w:ascii="Times New Roman" w:hAnsi="Times New Roman" w:cs="Times New Roman"/>
          <w:sz w:val="24"/>
          <w:szCs w:val="24"/>
          <w:lang w:eastAsia="ru-RU"/>
        </w:rPr>
        <w:t>:</w:t>
      </w:r>
    </w:p>
    <w:p w:rsidR="00A17890"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руководства работами, связанными с применением грузоподъёмных механизмов, при монтаже и ремонте промышленного оборудования;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проведения контроля работ по монтажу и ремонту промышленного оборудования с использованием контрольно-измерительных приборов;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участия в пуско-наладочных работах и испытаниях промышленного оборудования после ремонта и монтажа;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выбора методов восстановления деталей и в процессе их изготовления; составления документации для проведения работ по монтажу и ремонту промышленного оборудования;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уметь: выполнять эскизы деталей при ремонте промышленного оборудования;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выбирать технологическое оборудование;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составлять схемы монтажных работ;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организовать работы по испытанию промышленного оборудования после ремонта и монтажа;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организовывать пуско-наладочные работы промышленного оборудования;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пользоваться грузоподъемными механизмами;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пользоваться условной сигнализацией при выполнении грузоподъемных работ;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рассчитывать предельные нагрузки грузоподъемных устройств; </w:t>
      </w:r>
    </w:p>
    <w:p w:rsidR="008A4A5E"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определять виды и способы получения заготовок; </w:t>
      </w:r>
    </w:p>
    <w:p w:rsidR="00F71B40" w:rsidRPr="00A22068" w:rsidRDefault="00A17890" w:rsidP="00A22068">
      <w:pPr>
        <w:pStyle w:val="a8"/>
        <w:widowControl w:val="0"/>
        <w:numPr>
          <w:ilvl w:val="0"/>
          <w:numId w:val="25"/>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пользоваться компьютерной техникой и прикладными компьютерными программами; пользоваться нормат</w:t>
      </w:r>
      <w:r w:rsidR="000276C3" w:rsidRPr="00A22068">
        <w:rPr>
          <w:rFonts w:ascii="Times New Roman" w:hAnsi="Times New Roman" w:cs="Times New Roman"/>
          <w:sz w:val="24"/>
          <w:szCs w:val="24"/>
          <w:lang w:eastAsia="ru-RU"/>
        </w:rPr>
        <w:t>ивной и справочной литературой.</w:t>
      </w:r>
    </w:p>
    <w:p w:rsidR="00D31965" w:rsidRPr="00A22068" w:rsidRDefault="00D31965" w:rsidP="00A22068">
      <w:pPr>
        <w:spacing w:after="0" w:line="240" w:lineRule="auto"/>
        <w:ind w:left="567" w:right="566" w:firstLine="567"/>
        <w:jc w:val="center"/>
        <w:rPr>
          <w:rFonts w:ascii="Times New Roman" w:hAnsi="Times New Roman" w:cs="Times New Roman"/>
          <w:b/>
          <w:bCs/>
          <w:sz w:val="24"/>
          <w:szCs w:val="24"/>
        </w:rPr>
      </w:pPr>
    </w:p>
    <w:p w:rsidR="00F71B40" w:rsidRPr="00A22068" w:rsidRDefault="00F71B40" w:rsidP="00A22068">
      <w:pPr>
        <w:spacing w:after="0" w:line="240" w:lineRule="auto"/>
        <w:ind w:left="567" w:right="566" w:firstLine="567"/>
        <w:jc w:val="center"/>
        <w:rPr>
          <w:rFonts w:ascii="Times New Roman" w:hAnsi="Times New Roman" w:cs="Times New Roman"/>
          <w:b/>
          <w:bCs/>
          <w:sz w:val="24"/>
          <w:szCs w:val="24"/>
        </w:rPr>
      </w:pPr>
      <w:r w:rsidRPr="00A22068">
        <w:rPr>
          <w:rFonts w:ascii="Times New Roman" w:hAnsi="Times New Roman" w:cs="Times New Roman"/>
          <w:b/>
          <w:bCs/>
          <w:sz w:val="24"/>
          <w:szCs w:val="24"/>
        </w:rPr>
        <w:t xml:space="preserve">Критерии оценок обучающихся </w:t>
      </w:r>
    </w:p>
    <w:p w:rsidR="00F71B40" w:rsidRPr="00A22068" w:rsidRDefault="00F71B40" w:rsidP="00A22068">
      <w:pPr>
        <w:spacing w:after="0" w:line="240" w:lineRule="auto"/>
        <w:ind w:right="-1"/>
        <w:jc w:val="both"/>
        <w:rPr>
          <w:rFonts w:ascii="Times New Roman" w:hAnsi="Times New Roman" w:cs="Times New Roman"/>
          <w:b/>
          <w:bCs/>
          <w:sz w:val="24"/>
          <w:szCs w:val="24"/>
        </w:rPr>
      </w:pPr>
      <w:r w:rsidRPr="00A22068">
        <w:rPr>
          <w:rFonts w:ascii="Times New Roman" w:hAnsi="Times New Roman" w:cs="Times New Roman"/>
          <w:b/>
          <w:bCs/>
          <w:sz w:val="24"/>
          <w:szCs w:val="24"/>
        </w:rPr>
        <w:t>Оценка «5»:</w:t>
      </w:r>
    </w:p>
    <w:p w:rsidR="00F71B40" w:rsidRPr="00A22068" w:rsidRDefault="00F71B40" w:rsidP="00A22068">
      <w:pPr>
        <w:tabs>
          <w:tab w:val="left" w:pos="840"/>
        </w:tabs>
        <w:spacing w:after="0" w:line="240" w:lineRule="auto"/>
        <w:ind w:right="-1"/>
        <w:jc w:val="both"/>
        <w:rPr>
          <w:rFonts w:ascii="Times New Roman" w:hAnsi="Times New Roman" w:cs="Times New Roman"/>
          <w:sz w:val="24"/>
          <w:szCs w:val="24"/>
        </w:rPr>
      </w:pPr>
      <w:r w:rsidRPr="00A22068">
        <w:rPr>
          <w:rFonts w:ascii="Times New Roman" w:hAnsi="Times New Roman" w:cs="Times New Roman"/>
          <w:sz w:val="24"/>
          <w:szCs w:val="24"/>
        </w:rPr>
        <w:t>- работа выполнена полностью, правильно; сделаны правильные наблюдения и выводы;</w:t>
      </w:r>
    </w:p>
    <w:p w:rsidR="00F71B40" w:rsidRPr="00A22068" w:rsidRDefault="00F71B40" w:rsidP="00A22068">
      <w:p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lastRenderedPageBreak/>
        <w:t>- практические приемы выполнены работы по организации и проведение монтажа и ремонта промышленного оборудования с учетом техники безопасности и правил работы с оборудованием;</w:t>
      </w:r>
    </w:p>
    <w:p w:rsidR="00F71B40" w:rsidRPr="00A22068" w:rsidRDefault="00F71B40" w:rsidP="00A22068">
      <w:pPr>
        <w:tabs>
          <w:tab w:val="left" w:pos="840"/>
        </w:tabs>
        <w:spacing w:after="0" w:line="240" w:lineRule="auto"/>
        <w:ind w:right="-1"/>
        <w:jc w:val="both"/>
        <w:rPr>
          <w:rFonts w:ascii="Times New Roman" w:hAnsi="Times New Roman" w:cs="Times New Roman"/>
          <w:sz w:val="24"/>
          <w:szCs w:val="24"/>
        </w:rPr>
      </w:pPr>
      <w:r w:rsidRPr="00A22068">
        <w:rPr>
          <w:rFonts w:ascii="Times New Roman" w:hAnsi="Times New Roman" w:cs="Times New Roman"/>
          <w:sz w:val="24"/>
          <w:szCs w:val="24"/>
        </w:rPr>
        <w:t>- проявлены организационно – трудовые умения (поддерживается чистота рабочего места и порядок на рабочем месте).</w:t>
      </w:r>
    </w:p>
    <w:p w:rsidR="00F71B40" w:rsidRPr="00A22068" w:rsidRDefault="00F71B40" w:rsidP="00A22068">
      <w:pPr>
        <w:spacing w:after="0" w:line="240" w:lineRule="auto"/>
        <w:ind w:right="-1"/>
        <w:jc w:val="both"/>
        <w:rPr>
          <w:rFonts w:ascii="Times New Roman" w:hAnsi="Times New Roman" w:cs="Times New Roman"/>
          <w:b/>
          <w:bCs/>
          <w:sz w:val="24"/>
          <w:szCs w:val="24"/>
        </w:rPr>
      </w:pPr>
      <w:r w:rsidRPr="00A22068">
        <w:rPr>
          <w:rFonts w:ascii="Times New Roman" w:hAnsi="Times New Roman" w:cs="Times New Roman"/>
          <w:b/>
          <w:bCs/>
          <w:sz w:val="24"/>
          <w:szCs w:val="24"/>
        </w:rPr>
        <w:t>Оценка «4»:</w:t>
      </w:r>
    </w:p>
    <w:p w:rsidR="00F71B40" w:rsidRPr="00A22068" w:rsidRDefault="00F71B40" w:rsidP="00A22068">
      <w:pPr>
        <w:tabs>
          <w:tab w:val="left" w:pos="840"/>
        </w:tabs>
        <w:spacing w:after="0" w:line="240" w:lineRule="auto"/>
        <w:ind w:right="-1"/>
        <w:jc w:val="both"/>
        <w:rPr>
          <w:rFonts w:ascii="Times New Roman" w:hAnsi="Times New Roman" w:cs="Times New Roman"/>
          <w:sz w:val="24"/>
          <w:szCs w:val="24"/>
        </w:rPr>
      </w:pPr>
      <w:r w:rsidRPr="00A22068">
        <w:rPr>
          <w:rFonts w:ascii="Times New Roman" w:hAnsi="Times New Roman" w:cs="Times New Roman"/>
          <w:sz w:val="24"/>
          <w:szCs w:val="24"/>
        </w:rPr>
        <w:t>- работа выполнена правильно, сделаны правильные наблюдения и выводы, при этом практические приемы работы по организации и проведение монтажа и ремонта промышленного оборудования осуществлены не полностью или допущены несущественные ошибки в работе с оборудованием.</w:t>
      </w:r>
    </w:p>
    <w:p w:rsidR="00F71B40" w:rsidRPr="00A22068" w:rsidRDefault="00F71B40" w:rsidP="00A22068">
      <w:pPr>
        <w:spacing w:after="0" w:line="240" w:lineRule="auto"/>
        <w:ind w:right="-1"/>
        <w:jc w:val="both"/>
        <w:rPr>
          <w:rFonts w:ascii="Times New Roman" w:hAnsi="Times New Roman" w:cs="Times New Roman"/>
          <w:b/>
          <w:bCs/>
          <w:sz w:val="24"/>
          <w:szCs w:val="24"/>
        </w:rPr>
      </w:pPr>
      <w:r w:rsidRPr="00A22068">
        <w:rPr>
          <w:rFonts w:ascii="Times New Roman" w:hAnsi="Times New Roman" w:cs="Times New Roman"/>
          <w:b/>
          <w:bCs/>
          <w:sz w:val="24"/>
          <w:szCs w:val="24"/>
        </w:rPr>
        <w:t>Оценка «3»:</w:t>
      </w:r>
    </w:p>
    <w:p w:rsidR="00F71B40" w:rsidRPr="00A22068" w:rsidRDefault="00F71B40" w:rsidP="00A22068">
      <w:pPr>
        <w:tabs>
          <w:tab w:val="left" w:pos="840"/>
        </w:tabs>
        <w:spacing w:after="0" w:line="240" w:lineRule="auto"/>
        <w:ind w:right="-1"/>
        <w:jc w:val="both"/>
        <w:rPr>
          <w:rFonts w:ascii="Times New Roman" w:hAnsi="Times New Roman" w:cs="Times New Roman"/>
          <w:sz w:val="24"/>
          <w:szCs w:val="24"/>
        </w:rPr>
      </w:pPr>
      <w:r w:rsidRPr="00A22068">
        <w:rPr>
          <w:rFonts w:ascii="Times New Roman" w:hAnsi="Times New Roman" w:cs="Times New Roman"/>
          <w:sz w:val="24"/>
          <w:szCs w:val="24"/>
        </w:rPr>
        <w:t>- работа выполнена правильно не менее чем наполовину или допущена существенная ошибка в ходе осуществления практических приемов работы по организации и проведение монтажа и ремонта промышленного оборудования, в объяснении, в оформлении работы, в соблюдении правил техники безопасности при работе с оборудованием, которая исправляется по требованию наставника.</w:t>
      </w:r>
    </w:p>
    <w:p w:rsidR="00F71B40" w:rsidRPr="00A22068" w:rsidRDefault="00F71B40" w:rsidP="00A22068">
      <w:pPr>
        <w:spacing w:after="0" w:line="240" w:lineRule="auto"/>
        <w:ind w:right="-1"/>
        <w:jc w:val="both"/>
        <w:rPr>
          <w:rFonts w:ascii="Times New Roman" w:hAnsi="Times New Roman" w:cs="Times New Roman"/>
          <w:b/>
          <w:bCs/>
          <w:sz w:val="24"/>
          <w:szCs w:val="24"/>
        </w:rPr>
      </w:pPr>
      <w:r w:rsidRPr="00A22068">
        <w:rPr>
          <w:rFonts w:ascii="Times New Roman" w:hAnsi="Times New Roman" w:cs="Times New Roman"/>
          <w:b/>
          <w:bCs/>
          <w:sz w:val="24"/>
          <w:szCs w:val="24"/>
        </w:rPr>
        <w:t>Оценка «2»:</w:t>
      </w:r>
    </w:p>
    <w:p w:rsidR="00F71B40" w:rsidRPr="00A22068" w:rsidRDefault="00F71B40" w:rsidP="00A22068">
      <w:pPr>
        <w:tabs>
          <w:tab w:val="left" w:pos="840"/>
        </w:tabs>
        <w:spacing w:after="0" w:line="240" w:lineRule="auto"/>
        <w:ind w:right="-1"/>
        <w:jc w:val="both"/>
        <w:rPr>
          <w:rFonts w:ascii="Times New Roman" w:hAnsi="Times New Roman" w:cs="Times New Roman"/>
          <w:sz w:val="24"/>
          <w:szCs w:val="24"/>
        </w:rPr>
      </w:pPr>
      <w:r w:rsidRPr="00A22068">
        <w:rPr>
          <w:rFonts w:ascii="Times New Roman" w:hAnsi="Times New Roman" w:cs="Times New Roman"/>
          <w:sz w:val="24"/>
          <w:szCs w:val="24"/>
        </w:rPr>
        <w:t xml:space="preserve">- допущены две (или более) существенные ошибки в ходе осуществления практических приемов работы по организации и проведение монтажа и ремонта промышленного оборудования, в объяснении, в оформлении работы, в соблюдении правил техники безопасности при работе с  </w:t>
      </w:r>
      <w:r w:rsidR="00A22068">
        <w:rPr>
          <w:rFonts w:ascii="Times New Roman" w:hAnsi="Times New Roman" w:cs="Times New Roman"/>
          <w:sz w:val="24"/>
          <w:szCs w:val="24"/>
        </w:rPr>
        <w:t>о</w:t>
      </w:r>
      <w:r w:rsidRPr="00A22068">
        <w:rPr>
          <w:rFonts w:ascii="Times New Roman" w:hAnsi="Times New Roman" w:cs="Times New Roman"/>
          <w:sz w:val="24"/>
          <w:szCs w:val="24"/>
        </w:rPr>
        <w:t>борудованием, которые обучающийся не может исправить по требованию наставника;</w:t>
      </w:r>
    </w:p>
    <w:p w:rsidR="00F71B40" w:rsidRPr="00A22068" w:rsidRDefault="00F71B40" w:rsidP="00A22068">
      <w:pPr>
        <w:tabs>
          <w:tab w:val="left" w:pos="840"/>
        </w:tabs>
        <w:spacing w:after="0" w:line="240" w:lineRule="auto"/>
        <w:ind w:right="-1"/>
        <w:jc w:val="both"/>
        <w:rPr>
          <w:rFonts w:ascii="Times New Roman" w:hAnsi="Times New Roman" w:cs="Times New Roman"/>
          <w:sz w:val="24"/>
          <w:szCs w:val="24"/>
        </w:rPr>
      </w:pPr>
      <w:r w:rsidRPr="00A22068">
        <w:rPr>
          <w:rFonts w:ascii="Times New Roman" w:hAnsi="Times New Roman" w:cs="Times New Roman"/>
          <w:sz w:val="24"/>
          <w:szCs w:val="24"/>
        </w:rPr>
        <w:t>- работа не выполнена, у обучающегося отсутствуют практические умения.</w:t>
      </w:r>
    </w:p>
    <w:p w:rsidR="00F71B40" w:rsidRPr="00A22068" w:rsidRDefault="00C6681C" w:rsidP="00A22068">
      <w:pPr>
        <w:spacing w:after="0" w:line="240" w:lineRule="auto"/>
        <w:jc w:val="center"/>
        <w:rPr>
          <w:rFonts w:ascii="Times New Roman" w:hAnsi="Times New Roman" w:cs="Times New Roman"/>
          <w:b/>
          <w:i/>
          <w:iCs/>
          <w:sz w:val="24"/>
          <w:szCs w:val="24"/>
          <w:lang w:eastAsia="ru-RU"/>
        </w:rPr>
      </w:pPr>
      <w:r w:rsidRPr="00A22068">
        <w:rPr>
          <w:rFonts w:ascii="Times New Roman" w:hAnsi="Times New Roman" w:cs="Times New Roman"/>
          <w:b/>
          <w:sz w:val="24"/>
          <w:szCs w:val="24"/>
          <w:lang w:eastAsia="ru-RU"/>
        </w:rPr>
        <w:t xml:space="preserve">Результат </w:t>
      </w:r>
      <w:r w:rsidR="00F71B40" w:rsidRPr="00A22068">
        <w:rPr>
          <w:rFonts w:ascii="Times New Roman" w:hAnsi="Times New Roman" w:cs="Times New Roman"/>
          <w:b/>
          <w:sz w:val="24"/>
          <w:szCs w:val="24"/>
          <w:lang w:eastAsia="ru-RU"/>
        </w:rPr>
        <w:t>освоения компетенций по производственной практике:</w:t>
      </w: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5"/>
        <w:gridCol w:w="2022"/>
        <w:gridCol w:w="1484"/>
      </w:tblGrid>
      <w:tr w:rsidR="00F71B40" w:rsidRPr="00A22068" w:rsidTr="00C6681C">
        <w:trPr>
          <w:trHeight w:val="575"/>
        </w:trPr>
        <w:tc>
          <w:tcPr>
            <w:tcW w:w="6096" w:type="dxa"/>
            <w:vAlign w:val="center"/>
          </w:tcPr>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Наименование компетенций (ОК,ПК)</w:t>
            </w:r>
          </w:p>
        </w:tc>
        <w:tc>
          <w:tcPr>
            <w:tcW w:w="2046" w:type="dxa"/>
            <w:vAlign w:val="center"/>
          </w:tcPr>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Степень освоения</w:t>
            </w:r>
          </w:p>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(освоил  / не  освоил)</w:t>
            </w:r>
          </w:p>
        </w:tc>
        <w:tc>
          <w:tcPr>
            <w:tcW w:w="1349" w:type="dxa"/>
            <w:vAlign w:val="center"/>
          </w:tcPr>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Подпись наставника</w:t>
            </w:r>
          </w:p>
        </w:tc>
      </w:tr>
      <w:tr w:rsidR="00F71B40" w:rsidRPr="00A22068" w:rsidTr="00C6681C">
        <w:trPr>
          <w:trHeight w:val="327"/>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1.Понимать сущность и социальную значимость своей будущей профессии, проявлять к ней устойчивый интерес</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r w:rsidR="00F71B40" w:rsidRPr="00A22068" w:rsidTr="00C6681C">
        <w:trPr>
          <w:trHeight w:val="327"/>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r w:rsidR="00F71B40" w:rsidRPr="00A22068" w:rsidTr="00C6681C">
        <w:trPr>
          <w:trHeight w:val="342"/>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r w:rsidR="00F71B40" w:rsidRPr="00A22068" w:rsidTr="00C6681C">
        <w:trPr>
          <w:trHeight w:val="342"/>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r w:rsidR="00F71B40" w:rsidRPr="00A22068" w:rsidTr="00C6681C">
        <w:trPr>
          <w:trHeight w:val="342"/>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ПК 1.2. Проводить контроль работ по монтажу и ремонту промышленного оборудования с  использованием контрольно-измерительных приборов</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r w:rsidR="00F71B40" w:rsidRPr="00A22068" w:rsidTr="00C6681C">
        <w:trPr>
          <w:trHeight w:val="342"/>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ПК 1.4. Выбирать методы восстановления деталей и участвовать в процессе их изготовления</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r w:rsidR="00F71B40" w:rsidRPr="00A22068" w:rsidTr="00C6681C">
        <w:trPr>
          <w:trHeight w:val="342"/>
        </w:trPr>
        <w:tc>
          <w:tcPr>
            <w:tcW w:w="6096" w:type="dxa"/>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ПК 1.5. Составлять документацию для проведения работ по монтажу и ремонту промышленного оборудования </w:t>
            </w:r>
          </w:p>
        </w:tc>
        <w:tc>
          <w:tcPr>
            <w:tcW w:w="2046"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1349" w:type="dxa"/>
          </w:tcPr>
          <w:p w:rsidR="00F71B40" w:rsidRPr="00A22068" w:rsidRDefault="00F71B40" w:rsidP="00A22068">
            <w:pPr>
              <w:spacing w:after="0" w:line="240" w:lineRule="auto"/>
              <w:jc w:val="center"/>
              <w:rPr>
                <w:rFonts w:ascii="Times New Roman" w:hAnsi="Times New Roman" w:cs="Times New Roman"/>
                <w:sz w:val="24"/>
                <w:szCs w:val="24"/>
                <w:lang w:eastAsia="ru-RU"/>
              </w:rPr>
            </w:pPr>
          </w:p>
        </w:tc>
      </w:tr>
    </w:tbl>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sz w:val="24"/>
          <w:szCs w:val="24"/>
        </w:rPr>
        <w:br w:type="page"/>
      </w:r>
    </w:p>
    <w:p w:rsidR="00F71B40" w:rsidRPr="00A22068" w:rsidRDefault="00F71B40" w:rsidP="00A22068">
      <w:pPr>
        <w:spacing w:after="0" w:line="240" w:lineRule="auto"/>
        <w:ind w:left="360"/>
        <w:jc w:val="right"/>
        <w:rPr>
          <w:rFonts w:ascii="Times New Roman" w:hAnsi="Times New Roman" w:cs="Times New Roman"/>
          <w:sz w:val="24"/>
          <w:szCs w:val="24"/>
        </w:rPr>
      </w:pPr>
      <w:r w:rsidRPr="00A22068">
        <w:rPr>
          <w:rFonts w:ascii="Times New Roman" w:hAnsi="Times New Roman" w:cs="Times New Roman"/>
          <w:sz w:val="24"/>
          <w:szCs w:val="24"/>
        </w:rPr>
        <w:lastRenderedPageBreak/>
        <w:t xml:space="preserve">Приложение № 7 </w:t>
      </w:r>
    </w:p>
    <w:p w:rsidR="00F71B40" w:rsidRPr="00A22068" w:rsidRDefault="006D5356" w:rsidP="00A22068">
      <w:pPr>
        <w:spacing w:after="0" w:line="240" w:lineRule="auto"/>
        <w:ind w:left="360"/>
        <w:jc w:val="both"/>
        <w:rPr>
          <w:rFonts w:ascii="Times New Roman" w:hAnsi="Times New Roman" w:cs="Times New Roman"/>
          <w:sz w:val="24"/>
          <w:szCs w:val="24"/>
        </w:rPr>
      </w:pPr>
      <w:r w:rsidRPr="00A22068">
        <w:rPr>
          <w:rFonts w:ascii="Times New Roman" w:hAnsi="Times New Roman" w:cs="Times New Roman"/>
          <w:sz w:val="24"/>
          <w:szCs w:val="24"/>
        </w:rPr>
        <w:t>П</w:t>
      </w:r>
      <w:r w:rsidR="00A05C94" w:rsidRPr="00A22068">
        <w:rPr>
          <w:rFonts w:ascii="Times New Roman" w:hAnsi="Times New Roman" w:cs="Times New Roman"/>
          <w:sz w:val="24"/>
          <w:szCs w:val="24"/>
        </w:rPr>
        <w:t>рограмма производственной практики</w:t>
      </w:r>
      <w:r w:rsidR="00F71B40" w:rsidRPr="00A22068">
        <w:rPr>
          <w:rFonts w:ascii="Times New Roman" w:hAnsi="Times New Roman" w:cs="Times New Roman"/>
          <w:sz w:val="24"/>
          <w:szCs w:val="24"/>
          <w:lang w:eastAsia="ru-RU"/>
        </w:rPr>
        <w:t xml:space="preserve"> по профессиональному модулю ПМ.01Организация и проведение монтажа и ремонта промышленного оборудования для студентов 4 курса </w:t>
      </w:r>
      <w:r w:rsidR="0020743C" w:rsidRPr="00A22068">
        <w:rPr>
          <w:rFonts w:ascii="Times New Roman" w:hAnsi="Times New Roman" w:cs="Times New Roman"/>
          <w:sz w:val="24"/>
          <w:szCs w:val="24"/>
          <w:lang w:eastAsia="ru-RU"/>
        </w:rPr>
        <w:t>специальности 15.02.01 Монтаж и техническая эксплуатация промышленного оборудования (по отраслям)</w:t>
      </w:r>
    </w:p>
    <w:p w:rsidR="00F71B40" w:rsidRPr="00A22068" w:rsidRDefault="00F71B40" w:rsidP="00A22068">
      <w:pPr>
        <w:spacing w:after="0" w:line="240" w:lineRule="auto"/>
        <w:jc w:val="center"/>
        <w:rPr>
          <w:rFonts w:ascii="Times New Roman" w:hAnsi="Times New Roman" w:cs="Times New Roman"/>
          <w:b/>
          <w:bCs/>
          <w:i/>
          <w:iCs/>
          <w:sz w:val="24"/>
          <w:szCs w:val="24"/>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7"/>
        <w:gridCol w:w="3066"/>
        <w:gridCol w:w="850"/>
        <w:gridCol w:w="2297"/>
        <w:gridCol w:w="2551"/>
      </w:tblGrid>
      <w:tr w:rsidR="00F71B40" w:rsidRPr="00A22068">
        <w:trPr>
          <w:trHeight w:val="397"/>
        </w:trPr>
        <w:tc>
          <w:tcPr>
            <w:tcW w:w="1017" w:type="dxa"/>
            <w:vMerge w:val="restart"/>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w:t>
            </w:r>
          </w:p>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темы</w:t>
            </w:r>
          </w:p>
        </w:tc>
        <w:tc>
          <w:tcPr>
            <w:tcW w:w="3066" w:type="dxa"/>
            <w:vMerge w:val="restart"/>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Виды производственных работ</w:t>
            </w:r>
          </w:p>
        </w:tc>
        <w:tc>
          <w:tcPr>
            <w:tcW w:w="850" w:type="dxa"/>
            <w:vMerge w:val="restart"/>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Кол-во</w:t>
            </w:r>
          </w:p>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часов</w:t>
            </w:r>
          </w:p>
        </w:tc>
        <w:tc>
          <w:tcPr>
            <w:tcW w:w="4848" w:type="dxa"/>
            <w:gridSpan w:val="2"/>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 xml:space="preserve">Осваиваемые компетенции </w:t>
            </w:r>
          </w:p>
        </w:tc>
      </w:tr>
      <w:tr w:rsidR="00F71B40" w:rsidRPr="00A22068">
        <w:trPr>
          <w:trHeight w:val="356"/>
        </w:trPr>
        <w:tc>
          <w:tcPr>
            <w:tcW w:w="1017" w:type="dxa"/>
            <w:vMerge/>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p>
        </w:tc>
        <w:tc>
          <w:tcPr>
            <w:tcW w:w="3066" w:type="dxa"/>
            <w:vMerge/>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p>
        </w:tc>
        <w:tc>
          <w:tcPr>
            <w:tcW w:w="850" w:type="dxa"/>
            <w:vMerge/>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p>
        </w:tc>
        <w:tc>
          <w:tcPr>
            <w:tcW w:w="2297" w:type="dxa"/>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ОК, ПК</w:t>
            </w:r>
          </w:p>
        </w:tc>
        <w:tc>
          <w:tcPr>
            <w:tcW w:w="2551" w:type="dxa"/>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уметь</w:t>
            </w:r>
          </w:p>
        </w:tc>
      </w:tr>
      <w:tr w:rsidR="00F71B40" w:rsidRPr="00A22068">
        <w:trPr>
          <w:trHeight w:val="399"/>
        </w:trPr>
        <w:tc>
          <w:tcPr>
            <w:tcW w:w="9781" w:type="dxa"/>
            <w:gridSpan w:val="5"/>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ПМ.01 Организация и проведение монтажа и ремонта промышленного оборудования</w:t>
            </w:r>
          </w:p>
          <w:p w:rsidR="00F71B40" w:rsidRPr="00A22068" w:rsidRDefault="00F71B40" w:rsidP="00A22068">
            <w:pPr>
              <w:autoSpaceDE w:val="0"/>
              <w:autoSpaceDN w:val="0"/>
              <w:spacing w:after="0" w:line="240" w:lineRule="auto"/>
              <w:jc w:val="center"/>
              <w:textAlignment w:val="baseline"/>
              <w:rPr>
                <w:rFonts w:ascii="Times New Roman" w:hAnsi="Times New Roman" w:cs="Times New Roman"/>
                <w:b/>
                <w:bCs/>
                <w:sz w:val="24"/>
                <w:szCs w:val="24"/>
              </w:rPr>
            </w:pPr>
          </w:p>
        </w:tc>
      </w:tr>
      <w:tr w:rsidR="00F71B40" w:rsidRPr="00A22068">
        <w:trPr>
          <w:trHeight w:val="181"/>
        </w:trPr>
        <w:tc>
          <w:tcPr>
            <w:tcW w:w="1017" w:type="dxa"/>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sz w:val="24"/>
                <w:szCs w:val="24"/>
              </w:rPr>
            </w:pPr>
            <w:r w:rsidRPr="00A22068">
              <w:rPr>
                <w:rFonts w:ascii="Times New Roman" w:hAnsi="Times New Roman" w:cs="Times New Roman"/>
                <w:sz w:val="24"/>
                <w:szCs w:val="24"/>
              </w:rPr>
              <w:t>1</w:t>
            </w:r>
          </w:p>
        </w:tc>
        <w:tc>
          <w:tcPr>
            <w:tcW w:w="3066" w:type="dxa"/>
          </w:tcPr>
          <w:p w:rsidR="00F71B40" w:rsidRPr="00A22068" w:rsidRDefault="00F71B40" w:rsidP="00A22068">
            <w:pPr>
              <w:widowControl w:val="0"/>
              <w:shd w:val="clear" w:color="auto" w:fill="FFFFFF"/>
              <w:spacing w:after="0" w:line="240" w:lineRule="auto"/>
              <w:ind w:left="123"/>
              <w:rPr>
                <w:rFonts w:ascii="Times New Roman" w:hAnsi="Times New Roman" w:cs="Times New Roman"/>
                <w:sz w:val="24"/>
                <w:szCs w:val="24"/>
                <w:lang w:eastAsia="ru-RU"/>
              </w:rPr>
            </w:pPr>
            <w:r w:rsidRPr="00A22068">
              <w:rPr>
                <w:rFonts w:ascii="Times New Roman" w:hAnsi="Times New Roman" w:cs="Times New Roman"/>
                <w:sz w:val="24"/>
                <w:szCs w:val="24"/>
                <w:lang w:eastAsia="ru-RU"/>
              </w:rPr>
              <w:t>Безопасность труда, электробезопасность и противопожарная безопасность</w:t>
            </w:r>
          </w:p>
        </w:tc>
        <w:tc>
          <w:tcPr>
            <w:tcW w:w="850" w:type="dxa"/>
          </w:tcPr>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r w:rsidRPr="00A22068">
              <w:rPr>
                <w:rFonts w:ascii="Times New Roman" w:hAnsi="Times New Roman" w:cs="Times New Roman"/>
                <w:sz w:val="24"/>
                <w:szCs w:val="24"/>
              </w:rPr>
              <w:t>6</w:t>
            </w:r>
          </w:p>
        </w:tc>
        <w:tc>
          <w:tcPr>
            <w:tcW w:w="2297" w:type="dxa"/>
          </w:tcPr>
          <w:p w:rsidR="00F71B40" w:rsidRPr="00A22068" w:rsidRDefault="00F71B40" w:rsidP="00A22068">
            <w:pPr>
              <w:shd w:val="clear" w:color="auto" w:fill="FFFFFF"/>
              <w:suppressAutoHyphens/>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ПК 1.1, ОК.1, ОК.2, ОК.3, ОК.04, ОК.06, ОК.07</w:t>
            </w:r>
          </w:p>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p>
        </w:tc>
        <w:tc>
          <w:tcPr>
            <w:tcW w:w="2551" w:type="dxa"/>
          </w:tcPr>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p>
        </w:tc>
      </w:tr>
      <w:tr w:rsidR="00F71B40" w:rsidRPr="00A22068">
        <w:trPr>
          <w:trHeight w:val="257"/>
        </w:trPr>
        <w:tc>
          <w:tcPr>
            <w:tcW w:w="1017" w:type="dxa"/>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sz w:val="24"/>
                <w:szCs w:val="24"/>
              </w:rPr>
            </w:pPr>
            <w:r w:rsidRPr="00A22068">
              <w:rPr>
                <w:rFonts w:ascii="Times New Roman" w:hAnsi="Times New Roman" w:cs="Times New Roman"/>
                <w:sz w:val="24"/>
                <w:szCs w:val="24"/>
              </w:rPr>
              <w:t>2</w:t>
            </w:r>
          </w:p>
        </w:tc>
        <w:tc>
          <w:tcPr>
            <w:tcW w:w="3066" w:type="dxa"/>
          </w:tcPr>
          <w:p w:rsidR="00F71B40" w:rsidRPr="00A22068" w:rsidRDefault="00F71B40" w:rsidP="00A22068">
            <w:pPr>
              <w:widowControl w:val="0"/>
              <w:shd w:val="clear" w:color="auto" w:fill="FFFFFF"/>
              <w:spacing w:after="0" w:line="240" w:lineRule="auto"/>
              <w:ind w:left="123"/>
              <w:rPr>
                <w:rFonts w:ascii="Times New Roman" w:hAnsi="Times New Roman" w:cs="Times New Roman"/>
                <w:sz w:val="24"/>
                <w:szCs w:val="24"/>
                <w:lang w:eastAsia="ru-RU"/>
              </w:rPr>
            </w:pPr>
            <w:r w:rsidRPr="00A22068">
              <w:rPr>
                <w:rFonts w:ascii="Times New Roman" w:hAnsi="Times New Roman" w:cs="Times New Roman"/>
                <w:sz w:val="24"/>
                <w:szCs w:val="24"/>
                <w:lang w:eastAsia="ru-RU"/>
              </w:rPr>
              <w:t>Изучение основного и вспомогательного оборудования цеха.</w:t>
            </w:r>
          </w:p>
        </w:tc>
        <w:tc>
          <w:tcPr>
            <w:tcW w:w="850" w:type="dxa"/>
          </w:tcPr>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r w:rsidRPr="00A22068">
              <w:rPr>
                <w:rFonts w:ascii="Times New Roman" w:hAnsi="Times New Roman" w:cs="Times New Roman"/>
                <w:sz w:val="24"/>
                <w:szCs w:val="24"/>
              </w:rPr>
              <w:t>12</w:t>
            </w:r>
          </w:p>
        </w:tc>
        <w:tc>
          <w:tcPr>
            <w:tcW w:w="2297" w:type="dxa"/>
          </w:tcPr>
          <w:p w:rsidR="00F71B40" w:rsidRPr="00A22068" w:rsidRDefault="00F71B40" w:rsidP="00A22068">
            <w:pPr>
              <w:shd w:val="clear" w:color="auto" w:fill="FFFFFF"/>
              <w:suppressAutoHyphens/>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ПК .1.2, ОК.1, ОК.2, ОК.3, ОК.04, ОК.06, ОК.07</w:t>
            </w:r>
          </w:p>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p>
        </w:tc>
        <w:tc>
          <w:tcPr>
            <w:tcW w:w="2551" w:type="dxa"/>
          </w:tcPr>
          <w:p w:rsidR="00F71B40" w:rsidRPr="00A22068" w:rsidRDefault="00F71B40" w:rsidP="00A22068">
            <w:pPr>
              <w:tabs>
                <w:tab w:val="left" w:pos="266"/>
              </w:tabs>
              <w:spacing w:after="0" w:line="240" w:lineRule="auto"/>
              <w:ind w:left="147"/>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выбирать технологическое оборудование;</w:t>
            </w:r>
          </w:p>
          <w:p w:rsidR="00F71B40" w:rsidRPr="00A22068" w:rsidRDefault="00F71B40" w:rsidP="00A22068">
            <w:pPr>
              <w:tabs>
                <w:tab w:val="left" w:pos="266"/>
              </w:tabs>
              <w:spacing w:after="0" w:line="240" w:lineRule="auto"/>
              <w:ind w:left="147"/>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организовывать пусконаладочные работы промышленного оборудования;</w:t>
            </w:r>
          </w:p>
          <w:p w:rsidR="00F71B40" w:rsidRPr="00A22068" w:rsidRDefault="00F71B40" w:rsidP="00A22068">
            <w:pPr>
              <w:autoSpaceDE w:val="0"/>
              <w:autoSpaceDN w:val="0"/>
              <w:spacing w:after="0" w:line="240" w:lineRule="auto"/>
              <w:ind w:left="147"/>
              <w:textAlignment w:val="baseline"/>
              <w:rPr>
                <w:rFonts w:ascii="Times New Roman" w:hAnsi="Times New Roman" w:cs="Times New Roman"/>
                <w:sz w:val="24"/>
                <w:szCs w:val="24"/>
              </w:rPr>
            </w:pPr>
          </w:p>
        </w:tc>
      </w:tr>
      <w:tr w:rsidR="00F71B40" w:rsidRPr="00A22068">
        <w:trPr>
          <w:trHeight w:val="181"/>
        </w:trPr>
        <w:tc>
          <w:tcPr>
            <w:tcW w:w="1017" w:type="dxa"/>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sz w:val="24"/>
                <w:szCs w:val="24"/>
              </w:rPr>
            </w:pPr>
            <w:r w:rsidRPr="00A22068">
              <w:rPr>
                <w:rFonts w:ascii="Times New Roman" w:hAnsi="Times New Roman" w:cs="Times New Roman"/>
                <w:sz w:val="24"/>
                <w:szCs w:val="24"/>
              </w:rPr>
              <w:t>3</w:t>
            </w:r>
          </w:p>
        </w:tc>
        <w:tc>
          <w:tcPr>
            <w:tcW w:w="3066" w:type="dxa"/>
          </w:tcPr>
          <w:p w:rsidR="00F71B40" w:rsidRPr="00A22068" w:rsidRDefault="00F71B40" w:rsidP="00A22068">
            <w:pPr>
              <w:widowControl w:val="0"/>
              <w:shd w:val="clear" w:color="auto" w:fill="FFFFFF"/>
              <w:spacing w:after="0" w:line="240" w:lineRule="auto"/>
              <w:ind w:left="123"/>
              <w:rPr>
                <w:rFonts w:ascii="Times New Roman" w:hAnsi="Times New Roman" w:cs="Times New Roman"/>
                <w:sz w:val="24"/>
                <w:szCs w:val="24"/>
                <w:lang w:eastAsia="ru-RU"/>
              </w:rPr>
            </w:pPr>
            <w:r w:rsidRPr="00A22068">
              <w:rPr>
                <w:rFonts w:ascii="Times New Roman" w:hAnsi="Times New Roman" w:cs="Times New Roman"/>
                <w:sz w:val="24"/>
                <w:szCs w:val="24"/>
                <w:lang w:eastAsia="ru-RU"/>
              </w:rPr>
              <w:t>Изучение устройства и принципа действия основного технологического оборудования на производстве..</w:t>
            </w:r>
          </w:p>
        </w:tc>
        <w:tc>
          <w:tcPr>
            <w:tcW w:w="850" w:type="dxa"/>
          </w:tcPr>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r w:rsidRPr="00A22068">
              <w:rPr>
                <w:rFonts w:ascii="Times New Roman" w:hAnsi="Times New Roman" w:cs="Times New Roman"/>
                <w:sz w:val="24"/>
                <w:szCs w:val="24"/>
              </w:rPr>
              <w:t>18</w:t>
            </w:r>
          </w:p>
        </w:tc>
        <w:tc>
          <w:tcPr>
            <w:tcW w:w="2297" w:type="dxa"/>
          </w:tcPr>
          <w:p w:rsidR="00F71B40" w:rsidRPr="00A22068" w:rsidRDefault="00F71B40" w:rsidP="00A22068">
            <w:pPr>
              <w:shd w:val="clear" w:color="auto" w:fill="FFFFFF"/>
              <w:suppressAutoHyphens/>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ПК 1.3, ОК.1, ОК.2, ОК.3, ОК.04, ОК.06, ОК.07</w:t>
            </w:r>
          </w:p>
        </w:tc>
        <w:tc>
          <w:tcPr>
            <w:tcW w:w="2551" w:type="dxa"/>
          </w:tcPr>
          <w:p w:rsidR="00F71B40" w:rsidRPr="00A22068" w:rsidRDefault="00F71B40" w:rsidP="00A22068">
            <w:pPr>
              <w:tabs>
                <w:tab w:val="left" w:pos="266"/>
              </w:tabs>
              <w:spacing w:after="0" w:line="240" w:lineRule="auto"/>
              <w:ind w:left="147"/>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организовывать пусконаладочные работы промышленного оборудования;</w:t>
            </w:r>
          </w:p>
          <w:p w:rsidR="00F71B40" w:rsidRPr="00A22068" w:rsidRDefault="00F71B40" w:rsidP="00A22068">
            <w:pPr>
              <w:autoSpaceDE w:val="0"/>
              <w:autoSpaceDN w:val="0"/>
              <w:spacing w:after="0" w:line="240" w:lineRule="auto"/>
              <w:ind w:left="147"/>
              <w:textAlignment w:val="baseline"/>
              <w:rPr>
                <w:rFonts w:ascii="Times New Roman" w:hAnsi="Times New Roman" w:cs="Times New Roman"/>
                <w:sz w:val="24"/>
                <w:szCs w:val="24"/>
              </w:rPr>
            </w:pPr>
          </w:p>
        </w:tc>
      </w:tr>
      <w:tr w:rsidR="00F71B40" w:rsidRPr="00A22068">
        <w:trPr>
          <w:trHeight w:val="241"/>
        </w:trPr>
        <w:tc>
          <w:tcPr>
            <w:tcW w:w="1017" w:type="dxa"/>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sz w:val="24"/>
                <w:szCs w:val="24"/>
              </w:rPr>
            </w:pPr>
            <w:r w:rsidRPr="00A22068">
              <w:rPr>
                <w:rFonts w:ascii="Times New Roman" w:hAnsi="Times New Roman" w:cs="Times New Roman"/>
                <w:sz w:val="24"/>
                <w:szCs w:val="24"/>
              </w:rPr>
              <w:t>4</w:t>
            </w:r>
          </w:p>
        </w:tc>
        <w:tc>
          <w:tcPr>
            <w:tcW w:w="3066" w:type="dxa"/>
          </w:tcPr>
          <w:p w:rsidR="00F71B40" w:rsidRPr="00A22068" w:rsidRDefault="00F71B40" w:rsidP="00A22068">
            <w:pPr>
              <w:widowControl w:val="0"/>
              <w:shd w:val="clear" w:color="auto" w:fill="FFFFFF"/>
              <w:spacing w:after="0" w:line="240" w:lineRule="auto"/>
              <w:ind w:left="123"/>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Изучение использования грузоподъемных механизмов и транспортных средств при монтаже основного и малогабаритного технологического оборудования на производстве. </w:t>
            </w:r>
          </w:p>
        </w:tc>
        <w:tc>
          <w:tcPr>
            <w:tcW w:w="850" w:type="dxa"/>
          </w:tcPr>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r w:rsidRPr="00A22068">
              <w:rPr>
                <w:rFonts w:ascii="Times New Roman" w:hAnsi="Times New Roman" w:cs="Times New Roman"/>
                <w:sz w:val="24"/>
                <w:szCs w:val="24"/>
              </w:rPr>
              <w:t>12</w:t>
            </w:r>
          </w:p>
        </w:tc>
        <w:tc>
          <w:tcPr>
            <w:tcW w:w="2297" w:type="dxa"/>
          </w:tcPr>
          <w:p w:rsidR="00F71B40" w:rsidRPr="00A22068" w:rsidRDefault="00F71B40" w:rsidP="00A22068">
            <w:pPr>
              <w:shd w:val="clear" w:color="auto" w:fill="FFFFFF"/>
              <w:suppressAutoHyphens/>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ПК 1.1, ОК.1, ОК.2, ОК.3, ОК.04, ОК.06, ОК.07</w:t>
            </w:r>
          </w:p>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p>
        </w:tc>
        <w:tc>
          <w:tcPr>
            <w:tcW w:w="2551" w:type="dxa"/>
          </w:tcPr>
          <w:p w:rsidR="00F71B40" w:rsidRPr="00A22068" w:rsidRDefault="00F71B40" w:rsidP="00A22068">
            <w:pPr>
              <w:tabs>
                <w:tab w:val="left" w:pos="266"/>
              </w:tabs>
              <w:spacing w:after="0" w:line="240" w:lineRule="auto"/>
              <w:ind w:left="147"/>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составлять схемы монтажных работ;</w:t>
            </w:r>
          </w:p>
          <w:p w:rsidR="00F71B40" w:rsidRPr="00A22068" w:rsidRDefault="00F71B40" w:rsidP="00A22068">
            <w:pPr>
              <w:tabs>
                <w:tab w:val="left" w:pos="266"/>
              </w:tabs>
              <w:spacing w:after="0" w:line="240" w:lineRule="auto"/>
              <w:ind w:left="147"/>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пользоваться грузоподьемными механизмами;</w:t>
            </w:r>
          </w:p>
          <w:p w:rsidR="00F71B40" w:rsidRPr="00A22068" w:rsidRDefault="00F71B40" w:rsidP="00A22068">
            <w:pPr>
              <w:tabs>
                <w:tab w:val="left" w:pos="266"/>
              </w:tabs>
              <w:spacing w:after="0" w:line="240" w:lineRule="auto"/>
              <w:ind w:left="147"/>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пользоваться условной сигнализацией при выполнении  грузоподъемных работ;</w:t>
            </w:r>
          </w:p>
          <w:p w:rsidR="00F71B40" w:rsidRPr="00A22068" w:rsidRDefault="00F71B40" w:rsidP="00A22068">
            <w:pPr>
              <w:tabs>
                <w:tab w:val="left" w:pos="266"/>
              </w:tabs>
              <w:spacing w:after="0" w:line="240" w:lineRule="auto"/>
              <w:ind w:left="147"/>
              <w:rPr>
                <w:rFonts w:ascii="Times New Roman" w:hAnsi="Times New Roman" w:cs="Times New Roman"/>
                <w:sz w:val="24"/>
                <w:szCs w:val="24"/>
                <w:lang w:eastAsia="ru-RU"/>
              </w:rPr>
            </w:pPr>
            <w:r w:rsidRPr="00A22068">
              <w:rPr>
                <w:rFonts w:ascii="Times New Roman" w:hAnsi="Times New Roman" w:cs="Times New Roman"/>
                <w:sz w:val="24"/>
                <w:szCs w:val="24"/>
                <w:lang w:eastAsia="ru-RU"/>
              </w:rPr>
              <w:t>рассчитывать предельные нагрузки грузоподъемных устройств;</w:t>
            </w:r>
          </w:p>
          <w:p w:rsidR="00F71B40" w:rsidRPr="00A22068" w:rsidRDefault="00F71B40" w:rsidP="00A22068">
            <w:pPr>
              <w:autoSpaceDE w:val="0"/>
              <w:autoSpaceDN w:val="0"/>
              <w:spacing w:after="0" w:line="240" w:lineRule="auto"/>
              <w:ind w:left="147"/>
              <w:textAlignment w:val="baseline"/>
              <w:rPr>
                <w:rFonts w:ascii="Times New Roman" w:hAnsi="Times New Roman" w:cs="Times New Roman"/>
                <w:sz w:val="24"/>
                <w:szCs w:val="24"/>
              </w:rPr>
            </w:pPr>
          </w:p>
        </w:tc>
      </w:tr>
      <w:tr w:rsidR="00F71B40" w:rsidRPr="00A22068">
        <w:trPr>
          <w:trHeight w:val="404"/>
        </w:trPr>
        <w:tc>
          <w:tcPr>
            <w:tcW w:w="1017" w:type="dxa"/>
            <w:vAlign w:val="center"/>
          </w:tcPr>
          <w:p w:rsidR="00F71B40" w:rsidRPr="00A22068" w:rsidRDefault="00F71B40" w:rsidP="00A22068">
            <w:pPr>
              <w:autoSpaceDE w:val="0"/>
              <w:autoSpaceDN w:val="0"/>
              <w:spacing w:after="0" w:line="240" w:lineRule="auto"/>
              <w:jc w:val="center"/>
              <w:textAlignment w:val="baseline"/>
              <w:rPr>
                <w:rFonts w:ascii="Times New Roman" w:hAnsi="Times New Roman" w:cs="Times New Roman"/>
                <w:sz w:val="24"/>
                <w:szCs w:val="24"/>
              </w:rPr>
            </w:pPr>
            <w:r w:rsidRPr="00A22068">
              <w:rPr>
                <w:rFonts w:ascii="Times New Roman" w:hAnsi="Times New Roman" w:cs="Times New Roman"/>
                <w:sz w:val="24"/>
                <w:szCs w:val="24"/>
              </w:rPr>
              <w:t>5</w:t>
            </w:r>
          </w:p>
        </w:tc>
        <w:tc>
          <w:tcPr>
            <w:tcW w:w="3066" w:type="dxa"/>
          </w:tcPr>
          <w:p w:rsidR="00F71B40" w:rsidRPr="00A22068" w:rsidRDefault="00F71B40" w:rsidP="00A22068">
            <w:pPr>
              <w:widowControl w:val="0"/>
              <w:shd w:val="clear" w:color="auto" w:fill="FFFFFF"/>
              <w:spacing w:after="0" w:line="240" w:lineRule="auto"/>
              <w:ind w:left="123"/>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Подготовка технической документации по монтажу оборудования на производстве</w:t>
            </w:r>
          </w:p>
        </w:tc>
        <w:tc>
          <w:tcPr>
            <w:tcW w:w="850" w:type="dxa"/>
          </w:tcPr>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r w:rsidRPr="00A22068">
              <w:rPr>
                <w:rFonts w:ascii="Times New Roman" w:hAnsi="Times New Roman" w:cs="Times New Roman"/>
                <w:sz w:val="24"/>
                <w:szCs w:val="24"/>
              </w:rPr>
              <w:t>6</w:t>
            </w:r>
          </w:p>
        </w:tc>
        <w:tc>
          <w:tcPr>
            <w:tcW w:w="2297" w:type="dxa"/>
          </w:tcPr>
          <w:p w:rsidR="00F71B40" w:rsidRPr="00A22068" w:rsidRDefault="00F71B40" w:rsidP="00A22068">
            <w:pPr>
              <w:shd w:val="clear" w:color="auto" w:fill="FFFFFF"/>
              <w:suppressAutoHyphens/>
              <w:spacing w:after="0" w:line="240" w:lineRule="auto"/>
              <w:jc w:val="both"/>
              <w:rPr>
                <w:rFonts w:ascii="Times New Roman" w:hAnsi="Times New Roman" w:cs="Times New Roman"/>
                <w:b/>
                <w:bCs/>
                <w:sz w:val="24"/>
                <w:szCs w:val="24"/>
              </w:rPr>
            </w:pPr>
            <w:r w:rsidRPr="00A22068">
              <w:rPr>
                <w:rFonts w:ascii="Times New Roman" w:hAnsi="Times New Roman" w:cs="Times New Roman"/>
                <w:sz w:val="24"/>
                <w:szCs w:val="24"/>
              </w:rPr>
              <w:t>ПК 1.5, ОК.1,ОК.2, ОК.3, ОК.04, ОК.05</w:t>
            </w:r>
          </w:p>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p>
        </w:tc>
        <w:tc>
          <w:tcPr>
            <w:tcW w:w="2551" w:type="dxa"/>
          </w:tcPr>
          <w:p w:rsidR="00F71B40" w:rsidRPr="00A22068" w:rsidRDefault="00F71B40" w:rsidP="00A22068">
            <w:pPr>
              <w:tabs>
                <w:tab w:val="left" w:pos="266"/>
              </w:tabs>
              <w:spacing w:after="0" w:line="240" w:lineRule="auto"/>
              <w:ind w:firstLine="227"/>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пользоваться компьютерной техникой и прикладными компьютерными </w:t>
            </w:r>
            <w:r w:rsidRPr="00A22068">
              <w:rPr>
                <w:rFonts w:ascii="Times New Roman" w:hAnsi="Times New Roman" w:cs="Times New Roman"/>
                <w:sz w:val="24"/>
                <w:szCs w:val="24"/>
                <w:lang w:eastAsia="ru-RU"/>
              </w:rPr>
              <w:lastRenderedPageBreak/>
              <w:t>программами;</w:t>
            </w:r>
          </w:p>
          <w:p w:rsidR="00F71B40" w:rsidRPr="00A22068" w:rsidRDefault="00F71B40" w:rsidP="00A22068">
            <w:pPr>
              <w:tabs>
                <w:tab w:val="left" w:pos="266"/>
              </w:tabs>
              <w:spacing w:after="0" w:line="240" w:lineRule="auto"/>
              <w:ind w:firstLine="227"/>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пользоваться нормативной и справочной литературой;</w:t>
            </w:r>
          </w:p>
          <w:p w:rsidR="00F71B40" w:rsidRPr="00A22068" w:rsidRDefault="00F71B40" w:rsidP="00A22068">
            <w:pPr>
              <w:autoSpaceDE w:val="0"/>
              <w:autoSpaceDN w:val="0"/>
              <w:spacing w:after="0" w:line="240" w:lineRule="auto"/>
              <w:textAlignment w:val="baseline"/>
              <w:rPr>
                <w:rFonts w:ascii="Times New Roman" w:hAnsi="Times New Roman" w:cs="Times New Roman"/>
                <w:sz w:val="24"/>
                <w:szCs w:val="24"/>
              </w:rPr>
            </w:pPr>
          </w:p>
        </w:tc>
      </w:tr>
      <w:tr w:rsidR="00F71B40" w:rsidRPr="00A22068">
        <w:trPr>
          <w:trHeight w:val="256"/>
        </w:trPr>
        <w:tc>
          <w:tcPr>
            <w:tcW w:w="1017" w:type="dxa"/>
            <w:vAlign w:val="center"/>
          </w:tcPr>
          <w:p w:rsidR="00F71B40" w:rsidRPr="00A22068" w:rsidRDefault="00F71B40" w:rsidP="00A22068">
            <w:pPr>
              <w:autoSpaceDE w:val="0"/>
              <w:autoSpaceDN w:val="0"/>
              <w:spacing w:after="0" w:line="240" w:lineRule="auto"/>
              <w:textAlignment w:val="baseline"/>
              <w:rPr>
                <w:rFonts w:ascii="Times New Roman" w:hAnsi="Times New Roman" w:cs="Times New Roman"/>
                <w:b/>
                <w:bCs/>
                <w:sz w:val="24"/>
                <w:szCs w:val="24"/>
              </w:rPr>
            </w:pPr>
          </w:p>
        </w:tc>
        <w:tc>
          <w:tcPr>
            <w:tcW w:w="3066" w:type="dxa"/>
          </w:tcPr>
          <w:p w:rsidR="00F71B40" w:rsidRPr="00A22068" w:rsidRDefault="00F71B40" w:rsidP="00A22068">
            <w:pPr>
              <w:autoSpaceDE w:val="0"/>
              <w:autoSpaceDN w:val="0"/>
              <w:spacing w:after="0" w:line="240" w:lineRule="auto"/>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Всего часов</w:t>
            </w:r>
          </w:p>
        </w:tc>
        <w:tc>
          <w:tcPr>
            <w:tcW w:w="850" w:type="dxa"/>
          </w:tcPr>
          <w:p w:rsidR="00F71B40" w:rsidRPr="00A22068" w:rsidRDefault="00F71B40" w:rsidP="00A22068">
            <w:pPr>
              <w:autoSpaceDE w:val="0"/>
              <w:autoSpaceDN w:val="0"/>
              <w:spacing w:after="0" w:line="240" w:lineRule="auto"/>
              <w:textAlignment w:val="baseline"/>
              <w:rPr>
                <w:rFonts w:ascii="Times New Roman" w:hAnsi="Times New Roman" w:cs="Times New Roman"/>
                <w:b/>
                <w:bCs/>
                <w:sz w:val="24"/>
                <w:szCs w:val="24"/>
              </w:rPr>
            </w:pPr>
            <w:r w:rsidRPr="00A22068">
              <w:rPr>
                <w:rFonts w:ascii="Times New Roman" w:hAnsi="Times New Roman" w:cs="Times New Roman"/>
                <w:b/>
                <w:bCs/>
                <w:sz w:val="24"/>
                <w:szCs w:val="24"/>
              </w:rPr>
              <w:t>54</w:t>
            </w:r>
          </w:p>
        </w:tc>
        <w:tc>
          <w:tcPr>
            <w:tcW w:w="2297" w:type="dxa"/>
          </w:tcPr>
          <w:p w:rsidR="00F71B40" w:rsidRPr="00A22068" w:rsidRDefault="00F71B40" w:rsidP="00A22068">
            <w:pPr>
              <w:autoSpaceDE w:val="0"/>
              <w:autoSpaceDN w:val="0"/>
              <w:spacing w:after="0" w:line="240" w:lineRule="auto"/>
              <w:textAlignment w:val="baseline"/>
              <w:rPr>
                <w:rFonts w:ascii="Times New Roman" w:hAnsi="Times New Roman" w:cs="Times New Roman"/>
                <w:b/>
                <w:bCs/>
                <w:sz w:val="24"/>
                <w:szCs w:val="24"/>
              </w:rPr>
            </w:pPr>
          </w:p>
        </w:tc>
        <w:tc>
          <w:tcPr>
            <w:tcW w:w="2551" w:type="dxa"/>
          </w:tcPr>
          <w:p w:rsidR="00F71B40" w:rsidRPr="00A22068" w:rsidRDefault="00F71B40" w:rsidP="00A22068">
            <w:pPr>
              <w:autoSpaceDE w:val="0"/>
              <w:autoSpaceDN w:val="0"/>
              <w:spacing w:after="0" w:line="240" w:lineRule="auto"/>
              <w:textAlignment w:val="baseline"/>
              <w:rPr>
                <w:rFonts w:ascii="Times New Roman" w:hAnsi="Times New Roman" w:cs="Times New Roman"/>
                <w:b/>
                <w:bCs/>
                <w:sz w:val="24"/>
                <w:szCs w:val="24"/>
              </w:rPr>
            </w:pPr>
          </w:p>
        </w:tc>
      </w:tr>
    </w:tbl>
    <w:p w:rsidR="00F71B40" w:rsidRPr="00A22068" w:rsidRDefault="00F71B40" w:rsidP="00A22068">
      <w:pPr>
        <w:spacing w:after="0" w:line="240" w:lineRule="auto"/>
        <w:jc w:val="both"/>
        <w:rPr>
          <w:rFonts w:ascii="Times New Roman" w:hAnsi="Times New Roman" w:cs="Times New Roman"/>
          <w:sz w:val="24"/>
          <w:szCs w:val="24"/>
        </w:rPr>
      </w:pPr>
    </w:p>
    <w:p w:rsidR="00F71B40" w:rsidRPr="00A22068" w:rsidRDefault="00F71B40" w:rsidP="00A22068">
      <w:pPr>
        <w:spacing w:after="0" w:line="240" w:lineRule="auto"/>
        <w:jc w:val="right"/>
        <w:rPr>
          <w:rFonts w:ascii="Times New Roman" w:hAnsi="Times New Roman" w:cs="Times New Roman"/>
          <w:sz w:val="24"/>
          <w:szCs w:val="24"/>
        </w:rPr>
      </w:pPr>
      <w:r w:rsidRPr="00A22068">
        <w:rPr>
          <w:rFonts w:ascii="Times New Roman" w:hAnsi="Times New Roman" w:cs="Times New Roman"/>
          <w:sz w:val="24"/>
          <w:szCs w:val="24"/>
        </w:rPr>
        <w:t>Приложение № </w:t>
      </w:r>
      <w:r w:rsidR="006235EF" w:rsidRPr="00A22068">
        <w:rPr>
          <w:rFonts w:ascii="Times New Roman" w:hAnsi="Times New Roman" w:cs="Times New Roman"/>
          <w:sz w:val="24"/>
          <w:szCs w:val="24"/>
        </w:rPr>
        <w:t>8</w:t>
      </w:r>
    </w:p>
    <w:p w:rsidR="00F71B40" w:rsidRPr="00A22068" w:rsidRDefault="00F71B40" w:rsidP="00A22068">
      <w:pPr>
        <w:spacing w:after="0" w:line="240" w:lineRule="auto"/>
        <w:jc w:val="center"/>
        <w:rPr>
          <w:rFonts w:ascii="Times New Roman" w:hAnsi="Times New Roman" w:cs="Times New Roman"/>
          <w:sz w:val="24"/>
          <w:szCs w:val="24"/>
        </w:rPr>
      </w:pPr>
      <w:r w:rsidRPr="00A22068">
        <w:rPr>
          <w:rFonts w:ascii="Times New Roman" w:hAnsi="Times New Roman" w:cs="Times New Roman"/>
          <w:sz w:val="24"/>
          <w:szCs w:val="24"/>
        </w:rPr>
        <w:t>Положение о научно-практической конференции на тему «Актуальные вопросы охраны труда современного производства» по профессиональному модулю ПМ 02. Организация и выполнение работ по эксплуатации промышленного оборудования</w:t>
      </w: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r w:rsidRPr="00A22068">
        <w:rPr>
          <w:rFonts w:ascii="Times New Roman" w:hAnsi="Times New Roman" w:cs="Times New Roman"/>
          <w:color w:val="000000"/>
          <w:sz w:val="24"/>
          <w:szCs w:val="24"/>
          <w:lang w:eastAsia="ru-RU"/>
        </w:rPr>
        <w:t> </w:t>
      </w:r>
      <w:r w:rsidRPr="00A22068">
        <w:rPr>
          <w:rFonts w:ascii="Times New Roman" w:hAnsi="Times New Roman" w:cs="Times New Roman"/>
          <w:b/>
          <w:bCs/>
          <w:color w:val="000000"/>
          <w:sz w:val="24"/>
          <w:szCs w:val="24"/>
          <w:lang w:eastAsia="ru-RU"/>
        </w:rPr>
        <w:t>1.Общее положение</w:t>
      </w: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1.1   Целью конференции является выявление и поддержка творческого и интеллектуального потенциала студентов техникума, конкурсный смотр достижений, обучающихся в исследовательской деятельности.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1.3 Задачи конференции: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а) способствовать развитию исследовательской, творческой и поисковой деятельности преподавателей и студентов;</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б) осуществлять поддержку творчески и интеллектуально одарённой молодёжи;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в) способствовать обмену информацией и опытом работы.</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2. Организация и руководство.</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2.1 Студенческая НПК проводится на уровне студентов и преподавателей по специальности 15.02.01 Монтаж и техническая эксплуатация промышленного оборудования (по отраслям). НПК готовится под руководством заместителя директора по УМР.</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2.2 По итогам НПК в зависимости от проблемы оформляются учебно-методические материалы, представленные в виде сборников статей и тезисов. Материалы публикуются по рекомендациям жюри, оргкомитета в варианте, предоставленном на конференцию.</w:t>
      </w: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3.Участники.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3.1 Для участия в НПК приглашаются студенты ОГАОУ СПО «ШТСПТ» по специальности 15.02.01 Монтаж и техническая эксплуатация промышленного оборудования (по отраслям).На конференцию могут быть представлены индивидуальные и коллективные работы.</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3.2 Обязанности участников</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Каждый участник (коллектив участников) НПК должен:</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xml:space="preserve">- подготовить, оформить и предоставить работу не позднее, чем за 5 дней. -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работа оформляется согласно требованиям, представленным в Положении;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подготовить доклад с регламентом выступления 5-7 минут, доклад иллюстрируется презентацией или раздаточным материалом.</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3.3 Права участников.</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Каждый участник НПК имеет право:</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выступать с сообщением, отражающим собственную точку зрения, которая не обязательно должна совпадать с общепринятой;</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выступить оппонентом по проблемам, рассматриваемым на НПК;</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в корректной форме задавать вопросы по заинтересовавшей их проблеме.</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lastRenderedPageBreak/>
        <w:t>3.4 Ответственность участников.</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Каждый выступающий несёт ответственность за содержание и качество своего сообщения.</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center"/>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4.  Технология проведения конференции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4.1 НПК предусматривает выступление обучающихся с докладами по результатам их исследовательской, поисковой, творческой   и экспериментальной деятельности на секциях конференции в соответствии с тематикой работы. Выступление конкурсанта может подкрепляться мультимедиа презентацией. Участникам НПК необходимо иметь при себе экземпляр текста своей работы.</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xml:space="preserve">4.2 Работа, представленная на экспертизу, должна иметь характер и структуру научного исследования   и отвечать требованиям   к содержанию, указанным в Положении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4.3 Критерии оценки творческих работ:</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а) актуальность выбора темы;</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б) соответствие содержания выбранной теме;</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в) практическая значимость представленных материалов;</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г) научность содержания;</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д) доступность изложения;</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е) логика изложения, убедительность аргументации;</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ж) оригинальность, творческий подход к выполнению представленной работы;</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з) самостоятельность суждений;</w:t>
      </w:r>
    </w:p>
    <w:p w:rsidR="00F71B40" w:rsidRPr="00A22068" w:rsidRDefault="00F71B40" w:rsidP="00A22068">
      <w:pPr>
        <w:shd w:val="clear" w:color="auto" w:fill="FFFFFF"/>
        <w:spacing w:after="0" w:line="240" w:lineRule="auto"/>
        <w:ind w:left="567"/>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и) использование ИКТ.</w:t>
      </w:r>
    </w:p>
    <w:p w:rsidR="00F71B40" w:rsidRPr="00A22068" w:rsidRDefault="00F71B40" w:rsidP="00A22068">
      <w:pPr>
        <w:shd w:val="clear" w:color="auto" w:fill="FFFFFF"/>
        <w:spacing w:after="0" w:line="240" w:lineRule="auto"/>
        <w:rPr>
          <w:rFonts w:ascii="Times New Roman" w:hAnsi="Times New Roman" w:cs="Times New Roman"/>
          <w:color w:val="000000"/>
          <w:sz w:val="24"/>
          <w:szCs w:val="24"/>
          <w:lang w:eastAsia="ru-RU"/>
        </w:rPr>
      </w:pPr>
      <w:r w:rsidRPr="00A22068">
        <w:rPr>
          <w:rFonts w:ascii="Times New Roman" w:hAnsi="Times New Roman" w:cs="Times New Roman"/>
          <w:b/>
          <w:bCs/>
          <w:color w:val="000000"/>
          <w:sz w:val="24"/>
          <w:szCs w:val="24"/>
          <w:lang w:eastAsia="ru-RU"/>
        </w:rPr>
        <w:t> </w:t>
      </w:r>
    </w:p>
    <w:p w:rsidR="00F71B40" w:rsidRPr="00A22068" w:rsidRDefault="00F71B40" w:rsidP="00A22068">
      <w:pPr>
        <w:shd w:val="clear" w:color="auto" w:fill="FFFFFF"/>
        <w:spacing w:after="0" w:line="240" w:lineRule="auto"/>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ind w:hanging="360"/>
        <w:jc w:val="center"/>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5.</w:t>
      </w:r>
      <w:r w:rsidRPr="00A22068">
        <w:rPr>
          <w:rFonts w:ascii="Times New Roman" w:hAnsi="Times New Roman" w:cs="Times New Roman"/>
          <w:color w:val="000000"/>
          <w:sz w:val="24"/>
          <w:szCs w:val="24"/>
          <w:lang w:eastAsia="ru-RU"/>
        </w:rPr>
        <w:t>      </w:t>
      </w:r>
      <w:r w:rsidRPr="00A22068">
        <w:rPr>
          <w:rFonts w:ascii="Times New Roman" w:hAnsi="Times New Roman" w:cs="Times New Roman"/>
          <w:b/>
          <w:bCs/>
          <w:color w:val="000000"/>
          <w:sz w:val="24"/>
          <w:szCs w:val="24"/>
          <w:lang w:eastAsia="ru-RU"/>
        </w:rPr>
        <w:t xml:space="preserve">Основные требования к структуре, содержанию и оформлению </w:t>
      </w:r>
    </w:p>
    <w:p w:rsidR="00F71B40" w:rsidRPr="00A22068" w:rsidRDefault="00F71B40" w:rsidP="00A22068">
      <w:pPr>
        <w:shd w:val="clear" w:color="auto" w:fill="FFFFFF"/>
        <w:spacing w:after="0" w:line="240" w:lineRule="auto"/>
        <w:ind w:hanging="360"/>
        <w:jc w:val="center"/>
        <w:rPr>
          <w:rFonts w:ascii="Times New Roman" w:hAnsi="Times New Roman" w:cs="Times New Roman"/>
          <w:color w:val="000000"/>
          <w:sz w:val="24"/>
          <w:szCs w:val="24"/>
          <w:lang w:eastAsia="ru-RU"/>
        </w:rPr>
      </w:pPr>
      <w:r w:rsidRPr="00A22068">
        <w:rPr>
          <w:rFonts w:ascii="Times New Roman" w:hAnsi="Times New Roman" w:cs="Times New Roman"/>
          <w:b/>
          <w:bCs/>
          <w:color w:val="000000"/>
          <w:sz w:val="24"/>
          <w:szCs w:val="24"/>
          <w:lang w:eastAsia="ru-RU"/>
        </w:rPr>
        <w:t>научно-исследовательской работы</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5.1.   Структура работы.</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ab/>
        <w:t>Научная работа должна содержать: введение, основную часть, заключение, список использованных источников или литературы, приложения (могут отсутствовать).</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b/>
          <w:bCs/>
          <w:color w:val="000000"/>
          <w:sz w:val="24"/>
          <w:szCs w:val="24"/>
          <w:lang w:eastAsia="ru-RU"/>
        </w:rPr>
        <w:t>Введение </w:t>
      </w:r>
      <w:r w:rsidRPr="00A22068">
        <w:rPr>
          <w:rFonts w:ascii="Times New Roman" w:hAnsi="Times New Roman" w:cs="Times New Roman"/>
          <w:color w:val="000000"/>
          <w:sz w:val="24"/>
          <w:szCs w:val="24"/>
          <w:lang w:eastAsia="ru-RU"/>
        </w:rPr>
        <w:t>должно включать в себя формулировку проблемы, отражать научную актуальность и новизну темы, определение целей и задач, поставленных перед исполнителем работы, краткий обзор используемой литературы, степень изученности данного вопроса, характеристику личного вклада автора работы в решение избранной проблемы.</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b/>
          <w:bCs/>
          <w:color w:val="000000"/>
          <w:sz w:val="24"/>
          <w:szCs w:val="24"/>
          <w:lang w:eastAsia="ru-RU"/>
        </w:rPr>
        <w:t>Основная часть должна</w:t>
      </w:r>
      <w:r w:rsidRPr="00A22068">
        <w:rPr>
          <w:rFonts w:ascii="Times New Roman" w:hAnsi="Times New Roman" w:cs="Times New Roman"/>
          <w:color w:val="000000"/>
          <w:sz w:val="24"/>
          <w:szCs w:val="24"/>
          <w:lang w:eastAsia="ru-RU"/>
        </w:rPr>
        <w:t xml:space="preserve"> содержать информацию, собранную и обработанную исследователем, а именно: описание основных рассматриваемых фактов, характеристику методов решения проблемы, сравнение известных и предлагаемых методов решения проблемы, обоснование выбранного варианта решения (эффективность, точность, простота, наглядность, практическая значимость и т.д.).</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В </w:t>
      </w:r>
      <w:r w:rsidRPr="00A22068">
        <w:rPr>
          <w:rFonts w:ascii="Times New Roman" w:hAnsi="Times New Roman" w:cs="Times New Roman"/>
          <w:b/>
          <w:bCs/>
          <w:color w:val="000000"/>
          <w:sz w:val="24"/>
          <w:szCs w:val="24"/>
          <w:lang w:eastAsia="ru-RU"/>
        </w:rPr>
        <w:t>заключении</w:t>
      </w:r>
      <w:r w:rsidRPr="00A22068">
        <w:rPr>
          <w:rFonts w:ascii="Times New Roman" w:hAnsi="Times New Roman" w:cs="Times New Roman"/>
          <w:color w:val="000000"/>
          <w:sz w:val="24"/>
          <w:szCs w:val="24"/>
          <w:lang w:eastAsia="ru-RU"/>
        </w:rPr>
        <w:t> в лаконичном виде формулируются выводы и результаты, полученные автором (с указанием, если возможно, направлений дальнейших исследований и предложений по возможному практическому использованию результатов исследования).</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Нумерацию ссылок можно делать сплошной или для каждой страницы давать свою.</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В</w:t>
      </w:r>
      <w:r w:rsidRPr="00A22068">
        <w:rPr>
          <w:rFonts w:ascii="Times New Roman" w:hAnsi="Times New Roman" w:cs="Times New Roman"/>
          <w:b/>
          <w:bCs/>
          <w:color w:val="000000"/>
          <w:sz w:val="24"/>
          <w:szCs w:val="24"/>
          <w:lang w:eastAsia="ru-RU"/>
        </w:rPr>
        <w:t xml:space="preserve"> список литературы </w:t>
      </w:r>
      <w:r w:rsidRPr="00A22068">
        <w:rPr>
          <w:rFonts w:ascii="Times New Roman" w:hAnsi="Times New Roman" w:cs="Times New Roman"/>
          <w:color w:val="000000"/>
          <w:sz w:val="24"/>
          <w:szCs w:val="24"/>
          <w:lang w:eastAsia="ru-RU"/>
        </w:rPr>
        <w:t>заносятся публикации, исследования и источники, использованные автором.</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Работа может содержать </w:t>
      </w:r>
      <w:r w:rsidRPr="00A22068">
        <w:rPr>
          <w:rFonts w:ascii="Times New Roman" w:hAnsi="Times New Roman" w:cs="Times New Roman"/>
          <w:b/>
          <w:bCs/>
          <w:color w:val="000000"/>
          <w:sz w:val="24"/>
          <w:szCs w:val="24"/>
          <w:lang w:eastAsia="ru-RU"/>
        </w:rPr>
        <w:t xml:space="preserve">приложения </w:t>
      </w:r>
      <w:r w:rsidRPr="00A22068">
        <w:rPr>
          <w:rFonts w:ascii="Times New Roman" w:hAnsi="Times New Roman" w:cs="Times New Roman"/>
          <w:color w:val="000000"/>
          <w:sz w:val="24"/>
          <w:szCs w:val="24"/>
          <w:lang w:eastAsia="ru-RU"/>
        </w:rPr>
        <w:t>с иллюстративным материалом (рисунки, схемы, карты, таблицы, фотографии и т.п.), который должен быть связан с основным содержанием.</w:t>
      </w:r>
    </w:p>
    <w:p w:rsidR="00F71B40" w:rsidRPr="00A22068" w:rsidRDefault="00F71B40" w:rsidP="00A22068">
      <w:pPr>
        <w:shd w:val="clear" w:color="auto" w:fill="FFFFFF"/>
        <w:spacing w:after="0" w:line="240" w:lineRule="auto"/>
        <w:ind w:firstLine="720"/>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5.2. Оформление работы</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lastRenderedPageBreak/>
        <w:t>Работа должна быть выполнена без исправлений на бумаге стандартного формата А4 (шрифт TimesNewRoman - 12, интервал - одинарный, поля: 2*1*1*1), напечатана на принтере, страницы должны быть пронумерованы. В оформленной работе должна строго просматриваться структура научного исследования, как описано выше.</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Объем работы зависит от конкретных целей и условий ее выполнения.</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Титульный лист работы является обязательным элементом и содержит выходные данные: название образовательного учреждения (организации), название исследования, сведения об авторе (фамилия, имя, отчество,) и научном руководителе (фамилия, имя, отчество, место работы, должность, ученая степень).</w:t>
      </w:r>
    </w:p>
    <w:p w:rsidR="00F71B40" w:rsidRPr="00A22068" w:rsidRDefault="00F71B40" w:rsidP="00A22068">
      <w:pPr>
        <w:shd w:val="clear" w:color="auto" w:fill="FFFFFF"/>
        <w:spacing w:after="0" w:line="240" w:lineRule="auto"/>
        <w:ind w:firstLine="720"/>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Ссылки в тексте работы обязательны на источники цитат в зависимости от характера работы. Обычно используются следующие ссылки (сноски): ссылки - это указание источников цитат с отсылкой к пронумерованному списку литературы, помещенному в конце работы.</w:t>
      </w:r>
    </w:p>
    <w:p w:rsidR="00F71B40" w:rsidRPr="00A22068" w:rsidRDefault="00F71B40" w:rsidP="00A22068">
      <w:pPr>
        <w:shd w:val="clear" w:color="auto" w:fill="FFFFFF"/>
        <w:spacing w:after="0" w:line="240" w:lineRule="auto"/>
        <w:ind w:firstLine="720"/>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center"/>
        <w:rPr>
          <w:rFonts w:ascii="Times New Roman" w:hAnsi="Times New Roman" w:cs="Times New Roman"/>
          <w:color w:val="000000"/>
          <w:sz w:val="24"/>
          <w:szCs w:val="24"/>
          <w:lang w:eastAsia="ru-RU"/>
        </w:rPr>
      </w:pPr>
      <w:r w:rsidRPr="00A22068">
        <w:rPr>
          <w:rFonts w:ascii="Times New Roman" w:hAnsi="Times New Roman" w:cs="Times New Roman"/>
          <w:b/>
          <w:bCs/>
          <w:color w:val="000000"/>
          <w:sz w:val="24"/>
          <w:szCs w:val="24"/>
          <w:lang w:eastAsia="ru-RU"/>
        </w:rPr>
        <w:t>6.   Подведение итогов и награждение победителей</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6.1. Публичное выступление участника на конференции оценивается в соответствии с разработанными критериями.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6.2. По окончании заслушивания публичных выступлений участников проводится заседание экспертной комиссии, на которой подводятся итоги и выносятся решения о победителях.</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6.3. Решение экспертной комиссии протоколируются, являются окончательными.</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6.4. Претензии и замечания по работе конференции принимаются Оргкомитетом в день работы предметных секций.</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6.5. Победители в секциях научно-практической конференции награждаются дипломами ОГАОУ СПО «ШТСПТ».</w:t>
      </w:r>
    </w:p>
    <w:p w:rsidR="00F71B40" w:rsidRPr="00A22068" w:rsidRDefault="00F71B40" w:rsidP="00A22068">
      <w:pPr>
        <w:shd w:val="clear" w:color="auto" w:fill="FFFFFF"/>
        <w:spacing w:after="0" w:line="240" w:lineRule="auto"/>
        <w:jc w:val="both"/>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6.6. Научные руководители победителей конференции награждаются Благодарственными письмами ОГАОУ СПО «ШТСПТ».</w:t>
      </w:r>
    </w:p>
    <w:p w:rsidR="00F71B40" w:rsidRPr="00A22068" w:rsidRDefault="00F71B40" w:rsidP="00A22068">
      <w:pPr>
        <w:shd w:val="clear" w:color="auto" w:fill="FFFFFF"/>
        <w:spacing w:after="0" w:line="240" w:lineRule="auto"/>
        <w:rPr>
          <w:rFonts w:ascii="Times New Roman" w:hAnsi="Times New Roman" w:cs="Times New Roman"/>
          <w:color w:val="000000"/>
          <w:sz w:val="24"/>
          <w:szCs w:val="24"/>
          <w:lang w:eastAsia="ru-RU"/>
        </w:rPr>
      </w:pPr>
      <w:r w:rsidRPr="00A22068">
        <w:rPr>
          <w:rFonts w:ascii="Times New Roman" w:hAnsi="Times New Roman" w:cs="Times New Roman"/>
          <w:color w:val="000000"/>
          <w:sz w:val="24"/>
          <w:szCs w:val="24"/>
          <w:lang w:eastAsia="ru-RU"/>
        </w:rPr>
        <w:t> </w:t>
      </w:r>
    </w:p>
    <w:p w:rsidR="00F71B40" w:rsidRPr="00A22068" w:rsidRDefault="00F71B40" w:rsidP="00A22068">
      <w:pPr>
        <w:shd w:val="clear" w:color="auto" w:fill="FFFFFF"/>
        <w:spacing w:after="0" w:line="240" w:lineRule="auto"/>
        <w:jc w:val="center"/>
        <w:rPr>
          <w:rFonts w:ascii="Times New Roman" w:hAnsi="Times New Roman" w:cs="Times New Roman"/>
          <w:color w:val="000000"/>
          <w:sz w:val="24"/>
          <w:szCs w:val="24"/>
          <w:lang w:eastAsia="ru-RU"/>
        </w:rPr>
      </w:pPr>
      <w:r w:rsidRPr="00A22068">
        <w:rPr>
          <w:rFonts w:ascii="Times New Roman" w:hAnsi="Times New Roman" w:cs="Times New Roman"/>
          <w:b/>
          <w:bCs/>
          <w:color w:val="000000"/>
          <w:sz w:val="24"/>
          <w:szCs w:val="24"/>
          <w:lang w:eastAsia="ru-RU"/>
        </w:rPr>
        <w:t>7.   Финансирование конференции</w:t>
      </w:r>
    </w:p>
    <w:p w:rsidR="00F71B40" w:rsidRPr="00A22068" w:rsidRDefault="00F71B40" w:rsidP="00A22068">
      <w:pPr>
        <w:spacing w:after="0" w:line="240" w:lineRule="auto"/>
        <w:rPr>
          <w:rFonts w:ascii="Times New Roman" w:hAnsi="Times New Roman" w:cs="Times New Roman"/>
          <w:sz w:val="24"/>
          <w:szCs w:val="24"/>
        </w:rPr>
      </w:pPr>
      <w:r w:rsidRPr="00A22068">
        <w:rPr>
          <w:rFonts w:ascii="Times New Roman" w:hAnsi="Times New Roman" w:cs="Times New Roman"/>
          <w:color w:val="000000"/>
          <w:sz w:val="24"/>
          <w:szCs w:val="24"/>
          <w:lang w:eastAsia="ru-RU"/>
        </w:rPr>
        <w:t>Финансовые расходы в период подготовки и проведения конференции осуществляются за счет средств ОГАОУ СПО «ШТСПТ».</w:t>
      </w:r>
      <w:r w:rsidRPr="00A22068">
        <w:rPr>
          <w:rFonts w:ascii="Times New Roman" w:hAnsi="Times New Roman" w:cs="Times New Roman"/>
          <w:color w:val="000000"/>
          <w:sz w:val="24"/>
          <w:szCs w:val="24"/>
          <w:lang w:eastAsia="ru-RU"/>
        </w:rPr>
        <w:br w:type="textWrapping" w:clear="all"/>
      </w:r>
    </w:p>
    <w:p w:rsidR="00F71B40" w:rsidRPr="00A22068" w:rsidRDefault="00F71B40" w:rsidP="00A22068">
      <w:pPr>
        <w:suppressAutoHyphens/>
        <w:spacing w:after="0" w:line="240" w:lineRule="auto"/>
        <w:ind w:left="284"/>
        <w:jc w:val="right"/>
        <w:rPr>
          <w:rFonts w:ascii="Times New Roman" w:hAnsi="Times New Roman" w:cs="Times New Roman"/>
          <w:sz w:val="24"/>
          <w:szCs w:val="24"/>
        </w:rPr>
      </w:pPr>
      <w:r w:rsidRPr="00A22068">
        <w:rPr>
          <w:rFonts w:ascii="Times New Roman" w:hAnsi="Times New Roman" w:cs="Times New Roman"/>
          <w:sz w:val="24"/>
          <w:szCs w:val="24"/>
        </w:rPr>
        <w:t>Приложение № </w:t>
      </w:r>
      <w:r w:rsidR="006235EF" w:rsidRPr="00A22068">
        <w:rPr>
          <w:rFonts w:ascii="Times New Roman" w:hAnsi="Times New Roman" w:cs="Times New Roman"/>
          <w:sz w:val="24"/>
          <w:szCs w:val="24"/>
        </w:rPr>
        <w:t>9</w:t>
      </w:r>
    </w:p>
    <w:p w:rsidR="00F71B40" w:rsidRPr="00A22068" w:rsidRDefault="00F71B40" w:rsidP="00A22068">
      <w:pPr>
        <w:suppressAutoHyphens/>
        <w:spacing w:after="0" w:line="240" w:lineRule="auto"/>
        <w:ind w:left="284"/>
        <w:jc w:val="center"/>
        <w:rPr>
          <w:rFonts w:ascii="Times New Roman" w:hAnsi="Times New Roman" w:cs="Times New Roman"/>
          <w:sz w:val="24"/>
          <w:szCs w:val="24"/>
          <w:lang w:eastAsia="ru-RU"/>
        </w:rPr>
      </w:pPr>
      <w:r w:rsidRPr="00A22068">
        <w:rPr>
          <w:rFonts w:ascii="Times New Roman" w:hAnsi="Times New Roman" w:cs="Times New Roman"/>
          <w:sz w:val="24"/>
          <w:szCs w:val="24"/>
        </w:rPr>
        <w:t>Программа учебно-исследовательской конференции по теме Технологические, экономические и технические аспекты высокотехнологичного производства» (в рамках инновационной площадки «Внедрение стандартов высокотехнологичного производства в образовательный процесс профессиональной образовательной организации» (на примере подготовки кадров на базе ООО «БЗС «Монокристалл»)</w:t>
      </w:r>
      <w:r w:rsidRPr="00A22068">
        <w:rPr>
          <w:rFonts w:ascii="Times New Roman" w:hAnsi="Times New Roman" w:cs="Times New Roman"/>
          <w:sz w:val="24"/>
          <w:szCs w:val="24"/>
          <w:lang w:eastAsia="ru-RU"/>
        </w:rPr>
        <w:t>;</w:t>
      </w:r>
    </w:p>
    <w:p w:rsidR="00F71B40" w:rsidRPr="00A22068" w:rsidRDefault="00F71B40" w:rsidP="00A22068">
      <w:pPr>
        <w:spacing w:after="0" w:line="240" w:lineRule="auto"/>
        <w:rPr>
          <w:rFonts w:ascii="Times New Roman" w:hAnsi="Times New Roman" w:cs="Times New Roman"/>
          <w:i/>
          <w:iCs/>
          <w:sz w:val="24"/>
          <w:szCs w:val="24"/>
        </w:rPr>
      </w:pPr>
    </w:p>
    <w:tbl>
      <w:tblPr>
        <w:tblW w:w="97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44"/>
        <w:gridCol w:w="983"/>
        <w:gridCol w:w="4962"/>
        <w:gridCol w:w="13"/>
      </w:tblGrid>
      <w:tr w:rsidR="00F71B40" w:rsidRPr="00A22068">
        <w:tc>
          <w:tcPr>
            <w:tcW w:w="3803" w:type="dxa"/>
            <w:gridSpan w:val="2"/>
            <w:vAlign w:val="center"/>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Дата проведения</w:t>
            </w:r>
          </w:p>
        </w:tc>
        <w:tc>
          <w:tcPr>
            <w:tcW w:w="5958" w:type="dxa"/>
            <w:gridSpan w:val="3"/>
            <w:vAlign w:val="center"/>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Место проведения</w:t>
            </w:r>
          </w:p>
        </w:tc>
      </w:tr>
      <w:tr w:rsidR="00F71B40" w:rsidRPr="00A22068">
        <w:trPr>
          <w:gridAfter w:val="1"/>
          <w:wAfter w:w="13" w:type="dxa"/>
        </w:trPr>
        <w:tc>
          <w:tcPr>
            <w:tcW w:w="3803" w:type="dxa"/>
            <w:gridSpan w:val="2"/>
            <w:vAlign w:val="center"/>
          </w:tcPr>
          <w:p w:rsidR="00F71B40" w:rsidRPr="00A22068" w:rsidRDefault="00F71B40" w:rsidP="00A22068">
            <w:pPr>
              <w:spacing w:after="0" w:line="240" w:lineRule="auto"/>
              <w:ind w:right="-99"/>
              <w:jc w:val="center"/>
              <w:rPr>
                <w:rFonts w:ascii="Times New Roman" w:hAnsi="Times New Roman" w:cs="Times New Roman"/>
                <w:sz w:val="24"/>
                <w:szCs w:val="24"/>
                <w:lang w:eastAsia="ru-RU"/>
              </w:rPr>
            </w:pPr>
            <w:r w:rsidRPr="00A22068">
              <w:rPr>
                <w:rFonts w:ascii="Times New Roman" w:hAnsi="Times New Roman" w:cs="Times New Roman"/>
                <w:b/>
                <w:bCs/>
                <w:sz w:val="24"/>
                <w:szCs w:val="24"/>
                <w:u w:val="single"/>
                <w:lang w:eastAsia="ru-RU"/>
              </w:rPr>
              <w:t>13 февраля 2016 г</w:t>
            </w:r>
            <w:r w:rsidRPr="00A22068">
              <w:rPr>
                <w:rFonts w:ascii="Times New Roman" w:hAnsi="Times New Roman" w:cs="Times New Roman"/>
                <w:sz w:val="24"/>
                <w:szCs w:val="24"/>
                <w:lang w:eastAsia="ru-RU"/>
              </w:rPr>
              <w:t>.</w:t>
            </w:r>
          </w:p>
        </w:tc>
        <w:tc>
          <w:tcPr>
            <w:tcW w:w="983" w:type="dxa"/>
            <w:vAlign w:val="center"/>
          </w:tcPr>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Чит. зал. </w:t>
            </w:r>
          </w:p>
          <w:p w:rsidR="00F71B40" w:rsidRPr="00A22068" w:rsidRDefault="00F71B40" w:rsidP="00A22068">
            <w:pPr>
              <w:spacing w:after="0" w:line="240" w:lineRule="auto"/>
              <w:jc w:val="center"/>
              <w:rPr>
                <w:rFonts w:ascii="Times New Roman" w:hAnsi="Times New Roman" w:cs="Times New Roman"/>
                <w:sz w:val="24"/>
                <w:szCs w:val="24"/>
                <w:lang w:eastAsia="ru-RU"/>
              </w:rPr>
            </w:pPr>
          </w:p>
        </w:tc>
        <w:tc>
          <w:tcPr>
            <w:tcW w:w="4962" w:type="dxa"/>
            <w:vAlign w:val="center"/>
          </w:tcPr>
          <w:p w:rsidR="00F71B40" w:rsidRPr="00A22068" w:rsidRDefault="00F71B40" w:rsidP="00A22068">
            <w:pPr>
              <w:spacing w:after="0" w:line="240" w:lineRule="auto"/>
              <w:jc w:val="center"/>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ОГАОУ СПО «Шебекинский техникум промышленности и транспорта»</w:t>
            </w:r>
          </w:p>
          <w:p w:rsidR="00F71B40" w:rsidRPr="00A22068" w:rsidRDefault="00F71B40" w:rsidP="00A22068">
            <w:pPr>
              <w:spacing w:after="0" w:line="240" w:lineRule="auto"/>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г. Шебекино ул. Харьковская-51</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vertAlign w:val="superscript"/>
                <w:lang w:eastAsia="ru-RU"/>
              </w:rPr>
            </w:pPr>
            <w:r w:rsidRPr="00A22068">
              <w:rPr>
                <w:rFonts w:ascii="Times New Roman" w:hAnsi="Times New Roman" w:cs="Times New Roman"/>
                <w:sz w:val="24"/>
                <w:szCs w:val="24"/>
                <w:lang w:eastAsia="ru-RU"/>
              </w:rPr>
              <w:t>11</w:t>
            </w:r>
            <w:r w:rsidRPr="00A22068">
              <w:rPr>
                <w:rFonts w:ascii="Times New Roman" w:hAnsi="Times New Roman" w:cs="Times New Roman"/>
                <w:sz w:val="24"/>
                <w:szCs w:val="24"/>
                <w:vertAlign w:val="superscript"/>
                <w:lang w:eastAsia="ru-RU"/>
              </w:rPr>
              <w:t>30</w:t>
            </w:r>
            <w:r w:rsidRPr="00A22068">
              <w:rPr>
                <w:rFonts w:ascii="Times New Roman" w:hAnsi="Times New Roman" w:cs="Times New Roman"/>
                <w:sz w:val="24"/>
                <w:szCs w:val="24"/>
                <w:lang w:eastAsia="ru-RU"/>
              </w:rPr>
              <w:t>-12</w:t>
            </w:r>
            <w:r w:rsidRPr="00A22068">
              <w:rPr>
                <w:rFonts w:ascii="Times New Roman" w:hAnsi="Times New Roman" w:cs="Times New Roman"/>
                <w:sz w:val="24"/>
                <w:szCs w:val="24"/>
                <w:vertAlign w:val="superscript"/>
                <w:lang w:eastAsia="ru-RU"/>
              </w:rPr>
              <w:t>45</w:t>
            </w:r>
          </w:p>
        </w:tc>
        <w:tc>
          <w:tcPr>
            <w:tcW w:w="3827" w:type="dxa"/>
            <w:gridSpan w:val="2"/>
            <w:vAlign w:val="center"/>
          </w:tcPr>
          <w:p w:rsidR="00F71B40" w:rsidRPr="00A22068" w:rsidRDefault="00F71B40" w:rsidP="00A22068">
            <w:pPr>
              <w:spacing w:after="0" w:line="240" w:lineRule="auto"/>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 xml:space="preserve">Выставка учебно-исследовательских работ студентов </w:t>
            </w:r>
            <w:r w:rsidRPr="00A22068">
              <w:rPr>
                <w:rFonts w:ascii="Times New Roman" w:hAnsi="Times New Roman" w:cs="Times New Roman"/>
                <w:sz w:val="24"/>
                <w:szCs w:val="24"/>
                <w:lang w:eastAsia="ru-RU"/>
              </w:rPr>
              <w:t>ОГАПОУ «Шебекинский техникум промышленности и транспорта»</w:t>
            </w:r>
          </w:p>
        </w:tc>
        <w:tc>
          <w:tcPr>
            <w:tcW w:w="4962" w:type="dxa"/>
            <w:vAlign w:val="center"/>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Долженкова Валентина Николаевна- </w:t>
            </w:r>
            <w:r w:rsidRPr="00A22068">
              <w:rPr>
                <w:rFonts w:ascii="Times New Roman" w:hAnsi="Times New Roman" w:cs="Times New Roman"/>
                <w:sz w:val="24"/>
                <w:szCs w:val="24"/>
                <w:lang w:eastAsia="ru-RU"/>
              </w:rPr>
              <w:t>заместитель директора по УМР;</w:t>
            </w:r>
          </w:p>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b/>
                <w:bCs/>
                <w:color w:val="000000"/>
                <w:sz w:val="24"/>
                <w:szCs w:val="24"/>
                <w:lang w:eastAsia="ru-RU"/>
              </w:rPr>
              <w:t xml:space="preserve">Долгодуш Галина Викторовна- </w:t>
            </w:r>
            <w:r w:rsidRPr="00A22068">
              <w:rPr>
                <w:rFonts w:ascii="Times New Roman" w:hAnsi="Times New Roman" w:cs="Times New Roman"/>
                <w:sz w:val="24"/>
                <w:szCs w:val="24"/>
                <w:lang w:eastAsia="ru-RU"/>
              </w:rPr>
              <w:t xml:space="preserve">преподаватель высшей квалификационной категории </w:t>
            </w:r>
          </w:p>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Городова Валентина Ивановна- </w:t>
            </w:r>
            <w:r w:rsidRPr="00A22068">
              <w:rPr>
                <w:rFonts w:ascii="Times New Roman" w:hAnsi="Times New Roman" w:cs="Times New Roman"/>
                <w:sz w:val="24"/>
                <w:szCs w:val="24"/>
                <w:lang w:eastAsia="ru-RU"/>
              </w:rPr>
              <w:t xml:space="preserve">заведующая учебной частью </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vertAlign w:val="superscript"/>
                <w:lang w:eastAsia="ru-RU"/>
              </w:rPr>
            </w:pPr>
            <w:r w:rsidRPr="00A22068">
              <w:rPr>
                <w:rFonts w:ascii="Times New Roman" w:hAnsi="Times New Roman" w:cs="Times New Roman"/>
                <w:sz w:val="24"/>
                <w:szCs w:val="24"/>
                <w:lang w:eastAsia="ru-RU"/>
              </w:rPr>
              <w:t>12</w:t>
            </w:r>
            <w:r w:rsidRPr="00A22068">
              <w:rPr>
                <w:rFonts w:ascii="Times New Roman" w:hAnsi="Times New Roman" w:cs="Times New Roman"/>
                <w:sz w:val="24"/>
                <w:szCs w:val="24"/>
                <w:vertAlign w:val="superscript"/>
                <w:lang w:eastAsia="ru-RU"/>
              </w:rPr>
              <w:t>45</w:t>
            </w:r>
            <w:r w:rsidRPr="00A22068">
              <w:rPr>
                <w:rFonts w:ascii="Times New Roman" w:hAnsi="Times New Roman" w:cs="Times New Roman"/>
                <w:sz w:val="24"/>
                <w:szCs w:val="24"/>
                <w:lang w:eastAsia="ru-RU"/>
              </w:rPr>
              <w:t>-12</w:t>
            </w:r>
            <w:r w:rsidRPr="00A22068">
              <w:rPr>
                <w:rFonts w:ascii="Times New Roman" w:hAnsi="Times New Roman" w:cs="Times New Roman"/>
                <w:sz w:val="24"/>
                <w:szCs w:val="24"/>
                <w:vertAlign w:val="superscript"/>
                <w:lang w:eastAsia="ru-RU"/>
              </w:rPr>
              <w:t>50</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Открытие</w:t>
            </w:r>
            <w:r w:rsidR="00A22068">
              <w:rPr>
                <w:rFonts w:ascii="Times New Roman" w:hAnsi="Times New Roman" w:cs="Times New Roman"/>
                <w:sz w:val="24"/>
                <w:szCs w:val="24"/>
                <w:lang w:eastAsia="ru-RU"/>
              </w:rPr>
              <w:t xml:space="preserve"> </w:t>
            </w:r>
            <w:r w:rsidRPr="00A22068">
              <w:rPr>
                <w:rFonts w:ascii="Times New Roman" w:hAnsi="Times New Roman" w:cs="Times New Roman"/>
                <w:sz w:val="24"/>
                <w:szCs w:val="24"/>
                <w:lang w:eastAsia="ru-RU"/>
              </w:rPr>
              <w:t>учебно-</w:t>
            </w:r>
            <w:r w:rsidRPr="00A22068">
              <w:rPr>
                <w:rFonts w:ascii="Times New Roman" w:hAnsi="Times New Roman" w:cs="Times New Roman"/>
                <w:sz w:val="24"/>
                <w:szCs w:val="24"/>
                <w:lang w:eastAsia="ru-RU"/>
              </w:rPr>
              <w:lastRenderedPageBreak/>
              <w:t>исследовательской конференции по теме «Технологические, экономические и технические аспекты высокотехнологичного производства» (в рамках инновационной площадки «Внедрение стандартов высокотехнологичного производства в образовательный процесс профессиональной образовательной организации»  (на примере подготовки кадров на базе ООО «БЗС «Монокристалл»)</w:t>
            </w:r>
          </w:p>
        </w:tc>
        <w:tc>
          <w:tcPr>
            <w:tcW w:w="4962" w:type="dxa"/>
            <w:vAlign w:val="center"/>
          </w:tcPr>
          <w:p w:rsidR="00F71B40" w:rsidRPr="00A22068" w:rsidRDefault="00F71B40" w:rsidP="00A22068">
            <w:pPr>
              <w:spacing w:after="0" w:line="240" w:lineRule="auto"/>
              <w:jc w:val="both"/>
              <w:rPr>
                <w:rFonts w:ascii="Times New Roman" w:hAnsi="Times New Roman" w:cs="Times New Roman"/>
                <w:color w:val="333333"/>
                <w:sz w:val="24"/>
                <w:szCs w:val="24"/>
                <w:shd w:val="clear" w:color="auto" w:fill="FFFFFF"/>
                <w:lang w:eastAsia="ru-RU"/>
              </w:rPr>
            </w:pPr>
            <w:r w:rsidRPr="00A22068">
              <w:rPr>
                <w:rFonts w:ascii="Times New Roman" w:hAnsi="Times New Roman" w:cs="Times New Roman"/>
                <w:b/>
                <w:bCs/>
                <w:sz w:val="24"/>
                <w:szCs w:val="24"/>
                <w:lang w:eastAsia="ru-RU"/>
              </w:rPr>
              <w:lastRenderedPageBreak/>
              <w:t xml:space="preserve">Падалко Александр Иванович - </w:t>
            </w:r>
            <w:r w:rsidRPr="00A22068">
              <w:rPr>
                <w:rFonts w:ascii="Times New Roman" w:hAnsi="Times New Roman" w:cs="Times New Roman"/>
                <w:color w:val="333333"/>
                <w:sz w:val="24"/>
                <w:szCs w:val="24"/>
                <w:shd w:val="clear" w:color="auto" w:fill="FFFFFF"/>
                <w:lang w:eastAsia="ru-RU"/>
              </w:rPr>
              <w:t xml:space="preserve">директор, </w:t>
            </w:r>
            <w:r w:rsidRPr="00A22068">
              <w:rPr>
                <w:rFonts w:ascii="Times New Roman" w:hAnsi="Times New Roman" w:cs="Times New Roman"/>
                <w:color w:val="333333"/>
                <w:sz w:val="24"/>
                <w:szCs w:val="24"/>
                <w:shd w:val="clear" w:color="auto" w:fill="FFFFFF"/>
                <w:lang w:eastAsia="ru-RU"/>
              </w:rPr>
              <w:lastRenderedPageBreak/>
              <w:t>ОГАПОУ «Шебекинский техникум промышленности и транспорта»</w:t>
            </w:r>
          </w:p>
          <w:p w:rsidR="00F71B40" w:rsidRPr="00A22068" w:rsidRDefault="00F71B40" w:rsidP="00A22068">
            <w:pPr>
              <w:spacing w:after="0" w:line="240" w:lineRule="auto"/>
              <w:jc w:val="both"/>
              <w:rPr>
                <w:rFonts w:ascii="Times New Roman" w:hAnsi="Times New Roman" w:cs="Times New Roman"/>
                <w:color w:val="333333"/>
                <w:sz w:val="24"/>
                <w:szCs w:val="24"/>
                <w:shd w:val="clear" w:color="auto" w:fill="FFFFFF"/>
                <w:lang w:eastAsia="ru-RU"/>
              </w:rPr>
            </w:pPr>
            <w:r w:rsidRPr="00A22068">
              <w:rPr>
                <w:rFonts w:ascii="Times New Roman" w:hAnsi="Times New Roman" w:cs="Times New Roman"/>
                <w:b/>
                <w:bCs/>
                <w:sz w:val="24"/>
                <w:szCs w:val="24"/>
                <w:lang w:eastAsia="ru-RU"/>
              </w:rPr>
              <w:t xml:space="preserve">Долженкова Валентина Николаевна- </w:t>
            </w:r>
            <w:r w:rsidRPr="00A22068">
              <w:rPr>
                <w:rFonts w:ascii="Times New Roman" w:hAnsi="Times New Roman" w:cs="Times New Roman"/>
                <w:sz w:val="24"/>
                <w:szCs w:val="24"/>
                <w:lang w:eastAsia="ru-RU"/>
              </w:rPr>
              <w:t xml:space="preserve">заместитель директора по УМР </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12</w:t>
            </w:r>
            <w:r w:rsidRPr="00A22068">
              <w:rPr>
                <w:rFonts w:ascii="Times New Roman" w:hAnsi="Times New Roman" w:cs="Times New Roman"/>
                <w:sz w:val="24"/>
                <w:szCs w:val="24"/>
                <w:vertAlign w:val="superscript"/>
                <w:lang w:eastAsia="ru-RU"/>
              </w:rPr>
              <w:t>50</w:t>
            </w:r>
            <w:r w:rsidRPr="00A22068">
              <w:rPr>
                <w:rFonts w:ascii="Times New Roman" w:hAnsi="Times New Roman" w:cs="Times New Roman"/>
                <w:sz w:val="24"/>
                <w:szCs w:val="24"/>
                <w:lang w:eastAsia="ru-RU"/>
              </w:rPr>
              <w:t>-12</w:t>
            </w:r>
            <w:r w:rsidRPr="00A22068">
              <w:rPr>
                <w:rFonts w:ascii="Times New Roman" w:hAnsi="Times New Roman" w:cs="Times New Roman"/>
                <w:sz w:val="24"/>
                <w:szCs w:val="24"/>
                <w:vertAlign w:val="superscript"/>
                <w:lang w:eastAsia="ru-RU"/>
              </w:rPr>
              <w:t>55</w:t>
            </w:r>
          </w:p>
        </w:tc>
        <w:tc>
          <w:tcPr>
            <w:tcW w:w="3827" w:type="dxa"/>
            <w:gridSpan w:val="2"/>
            <w:vAlign w:val="center"/>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Оценка качества инновационно-образовательной деятельности техникума</w:t>
            </w:r>
          </w:p>
        </w:tc>
        <w:tc>
          <w:tcPr>
            <w:tcW w:w="4962" w:type="dxa"/>
            <w:vAlign w:val="center"/>
          </w:tcPr>
          <w:p w:rsidR="00F71B40" w:rsidRPr="00A22068" w:rsidRDefault="00F71B40" w:rsidP="00A22068">
            <w:pPr>
              <w:spacing w:after="0" w:line="240" w:lineRule="auto"/>
              <w:jc w:val="both"/>
              <w:rPr>
                <w:rFonts w:ascii="Times New Roman" w:hAnsi="Times New Roman" w:cs="Times New Roman"/>
                <w:b/>
                <w:bCs/>
                <w:sz w:val="24"/>
                <w:szCs w:val="24"/>
                <w:lang w:eastAsia="ru-RU"/>
              </w:rPr>
            </w:pPr>
            <w:r w:rsidRPr="00A22068">
              <w:rPr>
                <w:rFonts w:ascii="Times New Roman" w:hAnsi="Times New Roman" w:cs="Times New Roman"/>
                <w:b/>
                <w:bCs/>
                <w:color w:val="000000"/>
                <w:sz w:val="24"/>
                <w:szCs w:val="24"/>
                <w:lang w:eastAsia="ru-RU"/>
              </w:rPr>
              <w:t xml:space="preserve">Долгодуш Галина Викторовна- </w:t>
            </w:r>
            <w:r w:rsidRPr="00A22068">
              <w:rPr>
                <w:rFonts w:ascii="Times New Roman" w:hAnsi="Times New Roman" w:cs="Times New Roman"/>
                <w:sz w:val="24"/>
                <w:szCs w:val="24"/>
                <w:lang w:eastAsia="ru-RU"/>
              </w:rPr>
              <w:t xml:space="preserve">преподаватель высшей квалификационной категории </w:t>
            </w:r>
          </w:p>
        </w:tc>
      </w:tr>
      <w:tr w:rsidR="00F71B40" w:rsidRPr="00A22068">
        <w:trPr>
          <w:gridAfter w:val="1"/>
          <w:wAfter w:w="13" w:type="dxa"/>
          <w:trHeight w:val="1142"/>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vertAlign w:val="superscript"/>
                <w:lang w:eastAsia="ru-RU"/>
              </w:rPr>
            </w:pPr>
            <w:r w:rsidRPr="00A22068">
              <w:rPr>
                <w:rFonts w:ascii="Times New Roman" w:hAnsi="Times New Roman" w:cs="Times New Roman"/>
                <w:sz w:val="24"/>
                <w:szCs w:val="24"/>
                <w:lang w:eastAsia="ru-RU"/>
              </w:rPr>
              <w:t>12</w:t>
            </w:r>
            <w:r w:rsidRPr="00A22068">
              <w:rPr>
                <w:rFonts w:ascii="Times New Roman" w:hAnsi="Times New Roman" w:cs="Times New Roman"/>
                <w:sz w:val="24"/>
                <w:szCs w:val="24"/>
                <w:vertAlign w:val="superscript"/>
                <w:lang w:eastAsia="ru-RU"/>
              </w:rPr>
              <w:t>55-</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05</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p>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Обоснование выбора способа выращивания монокристаллов сапфира</w:t>
            </w:r>
          </w:p>
        </w:tc>
        <w:tc>
          <w:tcPr>
            <w:tcW w:w="4962" w:type="dxa"/>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Бегунов Даниил, Топорков Андрей – </w:t>
            </w:r>
            <w:r w:rsidRPr="00A22068">
              <w:rPr>
                <w:rFonts w:ascii="Times New Roman" w:hAnsi="Times New Roman" w:cs="Times New Roman"/>
                <w:color w:val="333333"/>
                <w:sz w:val="24"/>
                <w:szCs w:val="24"/>
                <w:shd w:val="clear" w:color="auto" w:fill="FFFFFF"/>
                <w:lang w:eastAsia="ru-RU"/>
              </w:rPr>
              <w:t>студенты гр М-9-15</w:t>
            </w:r>
          </w:p>
        </w:tc>
      </w:tr>
      <w:tr w:rsidR="00F71B40" w:rsidRPr="00A22068">
        <w:trPr>
          <w:gridAfter w:val="1"/>
          <w:wAfter w:w="13" w:type="dxa"/>
          <w:trHeight w:val="775"/>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05-</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15</w:t>
            </w:r>
          </w:p>
        </w:tc>
        <w:tc>
          <w:tcPr>
            <w:tcW w:w="3827" w:type="dxa"/>
            <w:gridSpan w:val="2"/>
            <w:vAlign w:val="center"/>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Анализ существующих конструкций установок для выращивания монокристаллов сапфира</w:t>
            </w:r>
          </w:p>
        </w:tc>
        <w:tc>
          <w:tcPr>
            <w:tcW w:w="4962" w:type="dxa"/>
            <w:vAlign w:val="center"/>
          </w:tcPr>
          <w:p w:rsidR="00F71B40" w:rsidRPr="00A22068" w:rsidRDefault="00F71B40" w:rsidP="00A22068">
            <w:pPr>
              <w:spacing w:after="0" w:line="240" w:lineRule="auto"/>
              <w:rPr>
                <w:rFonts w:ascii="Times New Roman" w:hAnsi="Times New Roman" w:cs="Times New Roman"/>
                <w:b/>
                <w:bCs/>
                <w:sz w:val="24"/>
                <w:szCs w:val="24"/>
                <w:lang w:eastAsia="ru-RU"/>
              </w:rPr>
            </w:pPr>
            <w:r w:rsidRPr="00A22068">
              <w:rPr>
                <w:rFonts w:ascii="Times New Roman" w:hAnsi="Times New Roman" w:cs="Times New Roman"/>
                <w:b/>
                <w:bCs/>
                <w:sz w:val="24"/>
                <w:szCs w:val="24"/>
                <w:lang w:eastAsia="ru-RU"/>
              </w:rPr>
              <w:t xml:space="preserve">Тюков Иван, Шишкин Алексей- </w:t>
            </w:r>
            <w:r w:rsidRPr="00A22068">
              <w:rPr>
                <w:rFonts w:ascii="Times New Roman" w:hAnsi="Times New Roman" w:cs="Times New Roman"/>
                <w:sz w:val="24"/>
                <w:szCs w:val="24"/>
                <w:lang w:eastAsia="ru-RU"/>
              </w:rPr>
              <w:t>студенты гр М-9-14</w:t>
            </w:r>
          </w:p>
        </w:tc>
      </w:tr>
      <w:tr w:rsidR="00F71B40" w:rsidRPr="00A22068">
        <w:trPr>
          <w:gridAfter w:val="1"/>
          <w:wAfter w:w="13" w:type="dxa"/>
          <w:trHeight w:val="267"/>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15-</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25</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Изучение факторов, влияющих на операции абразивной обработки</w:t>
            </w:r>
          </w:p>
        </w:tc>
        <w:tc>
          <w:tcPr>
            <w:tcW w:w="4962" w:type="dxa"/>
            <w:vAlign w:val="center"/>
          </w:tcPr>
          <w:p w:rsidR="00F71B40" w:rsidRPr="00A22068" w:rsidRDefault="00F71B40" w:rsidP="00A22068">
            <w:pPr>
              <w:spacing w:after="0" w:line="240" w:lineRule="auto"/>
              <w:ind w:left="-72" w:right="-108"/>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Комеристый Кирилл</w:t>
            </w:r>
            <w:r w:rsidRPr="00A22068">
              <w:rPr>
                <w:rFonts w:ascii="Times New Roman" w:hAnsi="Times New Roman" w:cs="Times New Roman"/>
                <w:b/>
                <w:bCs/>
                <w:sz w:val="24"/>
                <w:szCs w:val="24"/>
                <w:lang w:eastAsia="ru-RU"/>
              </w:rPr>
              <w:t xml:space="preserve"> – </w:t>
            </w:r>
            <w:r w:rsidRPr="00A22068">
              <w:rPr>
                <w:rFonts w:ascii="Times New Roman" w:hAnsi="Times New Roman" w:cs="Times New Roman"/>
                <w:color w:val="333333"/>
                <w:sz w:val="24"/>
                <w:szCs w:val="24"/>
                <w:shd w:val="clear" w:color="auto" w:fill="FFFFFF"/>
                <w:lang w:eastAsia="ru-RU"/>
              </w:rPr>
              <w:t xml:space="preserve">студент гр М-9-13, </w:t>
            </w:r>
          </w:p>
        </w:tc>
      </w:tr>
      <w:tr w:rsidR="00F71B40" w:rsidRPr="00A22068">
        <w:trPr>
          <w:gridAfter w:val="1"/>
          <w:wAfter w:w="13" w:type="dxa"/>
          <w:trHeight w:val="267"/>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25-</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30</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Анализ применяемого оборудования для резки слитка монокристалла сапфира на пластины</w:t>
            </w:r>
          </w:p>
        </w:tc>
        <w:tc>
          <w:tcPr>
            <w:tcW w:w="4962" w:type="dxa"/>
            <w:vAlign w:val="center"/>
          </w:tcPr>
          <w:p w:rsidR="00F71B40" w:rsidRPr="00A22068" w:rsidRDefault="00F71B40" w:rsidP="00A22068">
            <w:pPr>
              <w:spacing w:after="0" w:line="240" w:lineRule="auto"/>
              <w:ind w:left="-72" w:right="-108"/>
              <w:rPr>
                <w:rFonts w:ascii="Times New Roman" w:hAnsi="Times New Roman" w:cs="Times New Roman"/>
                <w:b/>
                <w:bCs/>
                <w:color w:val="000000"/>
                <w:sz w:val="24"/>
                <w:szCs w:val="24"/>
                <w:lang w:eastAsia="ru-RU"/>
              </w:rPr>
            </w:pPr>
            <w:r w:rsidRPr="00A22068">
              <w:rPr>
                <w:rFonts w:ascii="Times New Roman" w:hAnsi="Times New Roman" w:cs="Times New Roman"/>
                <w:b/>
                <w:bCs/>
                <w:sz w:val="24"/>
                <w:szCs w:val="24"/>
                <w:lang w:eastAsia="ru-RU"/>
              </w:rPr>
              <w:t xml:space="preserve">Самборский Александр, Стрельцов Константин– </w:t>
            </w:r>
            <w:r w:rsidRPr="00A22068">
              <w:rPr>
                <w:rFonts w:ascii="Times New Roman" w:hAnsi="Times New Roman" w:cs="Times New Roman"/>
                <w:color w:val="333333"/>
                <w:sz w:val="24"/>
                <w:szCs w:val="24"/>
                <w:shd w:val="clear" w:color="auto" w:fill="FFFFFF"/>
                <w:lang w:eastAsia="ru-RU"/>
              </w:rPr>
              <w:t xml:space="preserve">студенты гр М-9-15, </w:t>
            </w:r>
          </w:p>
        </w:tc>
      </w:tr>
      <w:tr w:rsidR="00F71B40" w:rsidRPr="00A22068">
        <w:trPr>
          <w:gridAfter w:val="1"/>
          <w:wAfter w:w="13" w:type="dxa"/>
          <w:trHeight w:val="1415"/>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30</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40</w:t>
            </w:r>
          </w:p>
        </w:tc>
        <w:tc>
          <w:tcPr>
            <w:tcW w:w="3827" w:type="dxa"/>
            <w:gridSpan w:val="2"/>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Экономическая подготовка как средство экономической социализации студентов технической специальности</w:t>
            </w:r>
          </w:p>
        </w:tc>
        <w:tc>
          <w:tcPr>
            <w:tcW w:w="4962" w:type="dxa"/>
            <w:vAlign w:val="center"/>
          </w:tcPr>
          <w:p w:rsidR="00F71B40" w:rsidRPr="00A22068" w:rsidRDefault="00F71B40" w:rsidP="00A22068">
            <w:pPr>
              <w:spacing w:after="0" w:line="240" w:lineRule="auto"/>
              <w:ind w:right="-2"/>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Яглова Татьяна Александровна</w:t>
            </w:r>
            <w:r w:rsidRPr="00A22068">
              <w:rPr>
                <w:rFonts w:ascii="Times New Roman" w:hAnsi="Times New Roman" w:cs="Times New Roman"/>
                <w:sz w:val="24"/>
                <w:szCs w:val="24"/>
                <w:lang w:eastAsia="ru-RU"/>
              </w:rPr>
              <w:t xml:space="preserve"> - преподаватель высшей квалификационной категории, председатель ЦК </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40-</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50</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Изучение правил управления обслуживанием и ремонтами оборудования на предприятии</w:t>
            </w:r>
          </w:p>
        </w:tc>
        <w:tc>
          <w:tcPr>
            <w:tcW w:w="4962" w:type="dxa"/>
            <w:vAlign w:val="center"/>
          </w:tcPr>
          <w:p w:rsidR="00F71B40" w:rsidRPr="00A22068" w:rsidRDefault="00F71B40" w:rsidP="00A22068">
            <w:pPr>
              <w:spacing w:after="0" w:line="240" w:lineRule="auto"/>
              <w:ind w:right="-2"/>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Акинин Семен</w:t>
            </w:r>
            <w:r w:rsidRPr="00A22068">
              <w:rPr>
                <w:rFonts w:ascii="Times New Roman" w:hAnsi="Times New Roman" w:cs="Times New Roman"/>
                <w:b/>
                <w:bCs/>
                <w:sz w:val="24"/>
                <w:szCs w:val="24"/>
                <w:lang w:eastAsia="ru-RU"/>
              </w:rPr>
              <w:t xml:space="preserve"> – </w:t>
            </w:r>
            <w:r w:rsidRPr="00A22068">
              <w:rPr>
                <w:rFonts w:ascii="Times New Roman" w:hAnsi="Times New Roman" w:cs="Times New Roman"/>
                <w:color w:val="333333"/>
                <w:sz w:val="24"/>
                <w:szCs w:val="24"/>
                <w:shd w:val="clear" w:color="auto" w:fill="FFFFFF"/>
                <w:lang w:eastAsia="ru-RU"/>
              </w:rPr>
              <w:t xml:space="preserve">студент гр М-9-14, </w:t>
            </w:r>
          </w:p>
        </w:tc>
      </w:tr>
      <w:tr w:rsidR="00F71B40" w:rsidRPr="00A22068">
        <w:trPr>
          <w:gridAfter w:val="1"/>
          <w:wAfter w:w="13" w:type="dxa"/>
          <w:trHeight w:val="1254"/>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50-</w:t>
            </w: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55</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Современные подходы к подготовке кадров для инновационной деятельности</w:t>
            </w:r>
          </w:p>
        </w:tc>
        <w:tc>
          <w:tcPr>
            <w:tcW w:w="4962" w:type="dxa"/>
            <w:vAlign w:val="center"/>
          </w:tcPr>
          <w:p w:rsidR="00F71B40" w:rsidRPr="00A22068" w:rsidRDefault="00F71B40" w:rsidP="00A22068">
            <w:pPr>
              <w:spacing w:after="0" w:line="240" w:lineRule="auto"/>
              <w:jc w:val="both"/>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Яковлева Ирина Владимировна</w:t>
            </w:r>
            <w:r w:rsidRPr="00A22068">
              <w:rPr>
                <w:rFonts w:ascii="Times New Roman" w:hAnsi="Times New Roman" w:cs="Times New Roman"/>
                <w:sz w:val="24"/>
                <w:szCs w:val="24"/>
                <w:lang w:eastAsia="ru-RU"/>
              </w:rPr>
              <w:t xml:space="preserve"> - преподаватель высшей квалификационной категории, </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vertAlign w:val="superscript"/>
                <w:lang w:eastAsia="ru-RU"/>
              </w:rPr>
            </w:pPr>
            <w:r w:rsidRPr="00A22068">
              <w:rPr>
                <w:rFonts w:ascii="Times New Roman" w:hAnsi="Times New Roman" w:cs="Times New Roman"/>
                <w:sz w:val="24"/>
                <w:szCs w:val="24"/>
                <w:lang w:eastAsia="ru-RU"/>
              </w:rPr>
              <w:t>13</w:t>
            </w:r>
            <w:r w:rsidRPr="00A22068">
              <w:rPr>
                <w:rFonts w:ascii="Times New Roman" w:hAnsi="Times New Roman" w:cs="Times New Roman"/>
                <w:sz w:val="24"/>
                <w:szCs w:val="24"/>
                <w:vertAlign w:val="superscript"/>
                <w:lang w:eastAsia="ru-RU"/>
              </w:rPr>
              <w:t>55-</w:t>
            </w: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05</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Сравнительный анализ технологий планово-предупредительных ремонтов и ремонтов на базе аутсорсинга</w:t>
            </w:r>
          </w:p>
        </w:tc>
        <w:tc>
          <w:tcPr>
            <w:tcW w:w="4962" w:type="dxa"/>
            <w:vAlign w:val="center"/>
          </w:tcPr>
          <w:p w:rsidR="00F71B40" w:rsidRPr="00A22068" w:rsidRDefault="00F71B40" w:rsidP="00A22068">
            <w:pPr>
              <w:spacing w:after="0" w:line="240" w:lineRule="auto"/>
              <w:ind w:right="-2"/>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Целиков Артем</w:t>
            </w:r>
            <w:r w:rsidRPr="00A22068">
              <w:rPr>
                <w:rFonts w:ascii="Times New Roman" w:hAnsi="Times New Roman" w:cs="Times New Roman"/>
                <w:b/>
                <w:bCs/>
                <w:sz w:val="24"/>
                <w:szCs w:val="24"/>
                <w:lang w:eastAsia="ru-RU"/>
              </w:rPr>
              <w:t xml:space="preserve"> – </w:t>
            </w:r>
            <w:r w:rsidRPr="00A22068">
              <w:rPr>
                <w:rFonts w:ascii="Times New Roman" w:hAnsi="Times New Roman" w:cs="Times New Roman"/>
                <w:color w:val="333333"/>
                <w:sz w:val="24"/>
                <w:szCs w:val="24"/>
                <w:shd w:val="clear" w:color="auto" w:fill="FFFFFF"/>
                <w:lang w:eastAsia="ru-RU"/>
              </w:rPr>
              <w:t>студент гр М-9-13, ОГАПОУ «Шебекинский техникум промышленности и транспорта»</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05-</w:t>
            </w: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10</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Изучение производственных процессов сориентированных на применение в локальной области профессиональной деятельности</w:t>
            </w:r>
          </w:p>
        </w:tc>
        <w:tc>
          <w:tcPr>
            <w:tcW w:w="4962" w:type="dxa"/>
            <w:vAlign w:val="center"/>
          </w:tcPr>
          <w:p w:rsidR="00F71B40" w:rsidRPr="00A22068" w:rsidRDefault="00F71B40" w:rsidP="00A22068">
            <w:pPr>
              <w:spacing w:after="0" w:line="240" w:lineRule="auto"/>
              <w:ind w:right="-2"/>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 xml:space="preserve">Гончаренко Татьяна Ивановна- </w:t>
            </w:r>
            <w:r w:rsidRPr="00A22068">
              <w:rPr>
                <w:rFonts w:ascii="Times New Roman" w:hAnsi="Times New Roman" w:cs="Times New Roman"/>
                <w:sz w:val="24"/>
                <w:szCs w:val="24"/>
                <w:lang w:eastAsia="ru-RU"/>
              </w:rPr>
              <w:t xml:space="preserve">преподаватель высшей квалификационной категории </w:t>
            </w:r>
          </w:p>
        </w:tc>
      </w:tr>
      <w:tr w:rsidR="00F71B40" w:rsidRPr="00A22068">
        <w:trPr>
          <w:gridAfter w:val="1"/>
          <w:wAfter w:w="13" w:type="dxa"/>
          <w:trHeight w:val="943"/>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14</w:t>
            </w:r>
            <w:r w:rsidRPr="00A22068">
              <w:rPr>
                <w:rFonts w:ascii="Times New Roman" w:hAnsi="Times New Roman" w:cs="Times New Roman"/>
                <w:sz w:val="24"/>
                <w:szCs w:val="24"/>
                <w:vertAlign w:val="superscript"/>
                <w:lang w:eastAsia="ru-RU"/>
              </w:rPr>
              <w:t>10-</w:t>
            </w: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20</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Значение знаний высокотехнологичного производства в формировании ключевых компетенций современного специалиста среднего звена</w:t>
            </w:r>
          </w:p>
        </w:tc>
        <w:tc>
          <w:tcPr>
            <w:tcW w:w="4962" w:type="dxa"/>
            <w:vAlign w:val="center"/>
          </w:tcPr>
          <w:p w:rsidR="00F71B40" w:rsidRPr="00A22068" w:rsidRDefault="00F71B40" w:rsidP="00A22068">
            <w:pPr>
              <w:spacing w:after="0" w:line="240" w:lineRule="auto"/>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 xml:space="preserve">Якимова Наталья Александровна- </w:t>
            </w:r>
            <w:r w:rsidRPr="00A22068">
              <w:rPr>
                <w:rFonts w:ascii="Times New Roman" w:hAnsi="Times New Roman" w:cs="Times New Roman"/>
                <w:sz w:val="24"/>
                <w:szCs w:val="24"/>
                <w:lang w:eastAsia="ru-RU"/>
              </w:rPr>
              <w:t>заместитель директора по УПР</w:t>
            </w:r>
          </w:p>
        </w:tc>
      </w:tr>
      <w:tr w:rsidR="00F71B40" w:rsidRPr="00A22068">
        <w:trPr>
          <w:gridAfter w:val="1"/>
          <w:wAfter w:w="13" w:type="dxa"/>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vertAlign w:val="superscript"/>
                <w:lang w:eastAsia="ru-RU"/>
              </w:rPr>
            </w:pP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20-</w:t>
            </w: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30</w:t>
            </w:r>
          </w:p>
        </w:tc>
        <w:tc>
          <w:tcPr>
            <w:tcW w:w="3827" w:type="dxa"/>
            <w:gridSpan w:val="2"/>
            <w:vAlign w:val="center"/>
          </w:tcPr>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Круглый стол по теме семинара (определение победителей по итогам анализа выполненных работ, награждение победителей и научных руководителей)</w:t>
            </w:r>
          </w:p>
        </w:tc>
        <w:tc>
          <w:tcPr>
            <w:tcW w:w="4962" w:type="dxa"/>
            <w:vAlign w:val="center"/>
          </w:tcPr>
          <w:p w:rsidR="00F71B40" w:rsidRPr="00A22068" w:rsidRDefault="00F71B40" w:rsidP="00A22068">
            <w:pPr>
              <w:spacing w:after="0" w:line="240" w:lineRule="auto"/>
              <w:rPr>
                <w:rFonts w:ascii="Times New Roman" w:hAnsi="Times New Roman" w:cs="Times New Roman"/>
                <w:b/>
                <w:bCs/>
                <w:color w:val="000000"/>
                <w:sz w:val="24"/>
                <w:szCs w:val="24"/>
                <w:lang w:eastAsia="ru-RU"/>
              </w:rPr>
            </w:pPr>
            <w:r w:rsidRPr="00A22068">
              <w:rPr>
                <w:rFonts w:ascii="Times New Roman" w:hAnsi="Times New Roman" w:cs="Times New Roman"/>
                <w:b/>
                <w:bCs/>
                <w:sz w:val="24"/>
                <w:szCs w:val="24"/>
                <w:lang w:eastAsia="ru-RU"/>
              </w:rPr>
              <w:t xml:space="preserve">Долженкова Валентина Николаевна </w:t>
            </w:r>
          </w:p>
          <w:p w:rsidR="00F71B40" w:rsidRPr="00A22068" w:rsidRDefault="00F71B40" w:rsidP="00A22068">
            <w:pPr>
              <w:spacing w:after="0" w:line="240" w:lineRule="auto"/>
              <w:rPr>
                <w:rFonts w:ascii="Times New Roman" w:hAnsi="Times New Roman" w:cs="Times New Roman"/>
                <w:color w:val="333333"/>
                <w:sz w:val="24"/>
                <w:szCs w:val="24"/>
                <w:shd w:val="clear" w:color="auto" w:fill="FFFFFF"/>
                <w:lang w:eastAsia="ru-RU"/>
              </w:rPr>
            </w:pPr>
            <w:r w:rsidRPr="00A22068">
              <w:rPr>
                <w:rFonts w:ascii="Times New Roman" w:hAnsi="Times New Roman" w:cs="Times New Roman"/>
                <w:b/>
                <w:bCs/>
                <w:color w:val="000000"/>
                <w:sz w:val="24"/>
                <w:szCs w:val="24"/>
                <w:lang w:eastAsia="ru-RU"/>
              </w:rPr>
              <w:t xml:space="preserve">Долгодуш Галина Викторовна </w:t>
            </w:r>
          </w:p>
          <w:p w:rsidR="00F71B40" w:rsidRPr="00A22068" w:rsidRDefault="00F71B40" w:rsidP="00A22068">
            <w:pPr>
              <w:spacing w:after="0" w:line="240" w:lineRule="auto"/>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 xml:space="preserve">Гончаренко Татьяна Ивановна </w:t>
            </w:r>
          </w:p>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b/>
                <w:bCs/>
                <w:color w:val="000000"/>
                <w:sz w:val="24"/>
                <w:szCs w:val="24"/>
                <w:lang w:eastAsia="ru-RU"/>
              </w:rPr>
              <w:t>Яглова Татьяна Александровна</w:t>
            </w:r>
          </w:p>
          <w:p w:rsidR="00F71B40" w:rsidRPr="00A22068" w:rsidRDefault="00F71B40" w:rsidP="00A22068">
            <w:pPr>
              <w:spacing w:after="0" w:line="240" w:lineRule="auto"/>
              <w:rPr>
                <w:rFonts w:ascii="Times New Roman" w:hAnsi="Times New Roman" w:cs="Times New Roman"/>
                <w:b/>
                <w:bCs/>
                <w:color w:val="000000"/>
                <w:sz w:val="24"/>
                <w:szCs w:val="24"/>
                <w:lang w:eastAsia="ru-RU"/>
              </w:rPr>
            </w:pPr>
            <w:r w:rsidRPr="00A22068">
              <w:rPr>
                <w:rFonts w:ascii="Times New Roman" w:hAnsi="Times New Roman" w:cs="Times New Roman"/>
                <w:b/>
                <w:bCs/>
                <w:color w:val="000000"/>
                <w:sz w:val="24"/>
                <w:szCs w:val="24"/>
                <w:lang w:eastAsia="ru-RU"/>
              </w:rPr>
              <w:t>Яковлева Ирина Владимировна</w:t>
            </w:r>
          </w:p>
        </w:tc>
      </w:tr>
      <w:tr w:rsidR="00F71B40" w:rsidRPr="00A22068">
        <w:trPr>
          <w:gridAfter w:val="1"/>
          <w:wAfter w:w="13" w:type="dxa"/>
          <w:trHeight w:val="818"/>
        </w:trPr>
        <w:tc>
          <w:tcPr>
            <w:tcW w:w="959" w:type="dxa"/>
            <w:vAlign w:val="center"/>
          </w:tcPr>
          <w:p w:rsidR="00F71B40" w:rsidRPr="00A22068" w:rsidRDefault="00F71B40" w:rsidP="00A22068">
            <w:pPr>
              <w:spacing w:after="0" w:line="240" w:lineRule="auto"/>
              <w:ind w:left="-142" w:right="-167"/>
              <w:jc w:val="center"/>
              <w:rPr>
                <w:rFonts w:ascii="Times New Roman" w:hAnsi="Times New Roman" w:cs="Times New Roman"/>
                <w:sz w:val="24"/>
                <w:szCs w:val="24"/>
                <w:vertAlign w:val="superscript"/>
                <w:lang w:eastAsia="ru-RU"/>
              </w:rPr>
            </w:pP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30-</w:t>
            </w:r>
            <w:r w:rsidRPr="00A22068">
              <w:rPr>
                <w:rFonts w:ascii="Times New Roman" w:hAnsi="Times New Roman" w:cs="Times New Roman"/>
                <w:sz w:val="24"/>
                <w:szCs w:val="24"/>
                <w:lang w:eastAsia="ru-RU"/>
              </w:rPr>
              <w:t>14</w:t>
            </w:r>
            <w:r w:rsidRPr="00A22068">
              <w:rPr>
                <w:rFonts w:ascii="Times New Roman" w:hAnsi="Times New Roman" w:cs="Times New Roman"/>
                <w:sz w:val="24"/>
                <w:szCs w:val="24"/>
                <w:vertAlign w:val="superscript"/>
                <w:lang w:eastAsia="ru-RU"/>
              </w:rPr>
              <w:t>50</w:t>
            </w:r>
          </w:p>
        </w:tc>
        <w:tc>
          <w:tcPr>
            <w:tcW w:w="3827" w:type="dxa"/>
            <w:gridSpan w:val="2"/>
          </w:tcPr>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Подведение итогов учебно-исследовательской конференции по теме «Технологические, экономические и технические аспекты высокотехнологичного производства» (в рамках инновационной площадки «Внедрение стандартов высокотехнологичного производства в образовательный процесс профессиональной образовательной организации»  (на примере подготовки кадров на базе ООО «БЗС «Монокристалл»)</w:t>
            </w:r>
          </w:p>
        </w:tc>
        <w:tc>
          <w:tcPr>
            <w:tcW w:w="4962" w:type="dxa"/>
          </w:tcPr>
          <w:p w:rsidR="00F71B40" w:rsidRPr="00A22068" w:rsidRDefault="00F71B40" w:rsidP="00A22068">
            <w:pPr>
              <w:spacing w:after="0" w:line="240" w:lineRule="auto"/>
              <w:jc w:val="both"/>
              <w:rPr>
                <w:rFonts w:ascii="Times New Roman" w:hAnsi="Times New Roman" w:cs="Times New Roman"/>
                <w:b/>
                <w:bCs/>
                <w:sz w:val="24"/>
                <w:szCs w:val="24"/>
                <w:lang w:eastAsia="ru-RU"/>
              </w:rPr>
            </w:pPr>
          </w:p>
          <w:p w:rsidR="00F71B40" w:rsidRPr="00A22068" w:rsidRDefault="00F71B40" w:rsidP="00A22068">
            <w:pPr>
              <w:spacing w:after="0" w:line="240" w:lineRule="auto"/>
              <w:jc w:val="both"/>
              <w:rPr>
                <w:rFonts w:ascii="Times New Roman" w:hAnsi="Times New Roman" w:cs="Times New Roman"/>
                <w:color w:val="333333"/>
                <w:sz w:val="24"/>
                <w:szCs w:val="24"/>
                <w:shd w:val="clear" w:color="auto" w:fill="FFFFFF"/>
                <w:lang w:eastAsia="ru-RU"/>
              </w:rPr>
            </w:pPr>
            <w:r w:rsidRPr="00A22068">
              <w:rPr>
                <w:rFonts w:ascii="Times New Roman" w:hAnsi="Times New Roman" w:cs="Times New Roman"/>
                <w:b/>
                <w:bCs/>
                <w:sz w:val="24"/>
                <w:szCs w:val="24"/>
                <w:lang w:eastAsia="ru-RU"/>
              </w:rPr>
              <w:t xml:space="preserve">Падалко Александр Иванович - </w:t>
            </w:r>
            <w:r w:rsidRPr="00A22068">
              <w:rPr>
                <w:rFonts w:ascii="Times New Roman" w:hAnsi="Times New Roman" w:cs="Times New Roman"/>
                <w:color w:val="333333"/>
                <w:sz w:val="24"/>
                <w:szCs w:val="24"/>
                <w:shd w:val="clear" w:color="auto" w:fill="FFFFFF"/>
                <w:lang w:eastAsia="ru-RU"/>
              </w:rPr>
              <w:t>директор, ОГАПОУ «Шебекинский техникум промышленности и транспорта»</w:t>
            </w:r>
          </w:p>
          <w:p w:rsidR="00F71B40" w:rsidRPr="00A22068" w:rsidRDefault="00F71B40" w:rsidP="00A22068">
            <w:p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b/>
                <w:bCs/>
                <w:sz w:val="24"/>
                <w:szCs w:val="24"/>
                <w:lang w:eastAsia="ru-RU"/>
              </w:rPr>
              <w:t xml:space="preserve">Долженкова Валентина Николаевна- </w:t>
            </w:r>
            <w:r w:rsidRPr="00A22068">
              <w:rPr>
                <w:rFonts w:ascii="Times New Roman" w:hAnsi="Times New Roman" w:cs="Times New Roman"/>
                <w:sz w:val="24"/>
                <w:szCs w:val="24"/>
                <w:lang w:eastAsia="ru-RU"/>
              </w:rPr>
              <w:t>заместитель директора по УМР</w:t>
            </w:r>
          </w:p>
        </w:tc>
      </w:tr>
    </w:tbl>
    <w:p w:rsidR="00F71B40" w:rsidRPr="00A22068" w:rsidRDefault="00F71B40" w:rsidP="00A22068">
      <w:pPr>
        <w:spacing w:after="0" w:line="240" w:lineRule="auto"/>
        <w:rPr>
          <w:rFonts w:ascii="Times New Roman" w:hAnsi="Times New Roman" w:cs="Times New Roman"/>
          <w:b/>
          <w:bCs/>
          <w:sz w:val="24"/>
          <w:szCs w:val="24"/>
        </w:rPr>
      </w:pPr>
    </w:p>
    <w:p w:rsidR="00F71B40" w:rsidRPr="00A22068" w:rsidRDefault="00F71B40" w:rsidP="00A22068">
      <w:pPr>
        <w:spacing w:after="0" w:line="240" w:lineRule="auto"/>
        <w:rPr>
          <w:rFonts w:ascii="Times New Roman" w:hAnsi="Times New Roman" w:cs="Times New Roman"/>
          <w:sz w:val="24"/>
          <w:szCs w:val="24"/>
        </w:rPr>
      </w:pPr>
    </w:p>
    <w:p w:rsidR="00F71B40" w:rsidRPr="00A22068" w:rsidRDefault="00F71B40" w:rsidP="00A22068">
      <w:pPr>
        <w:spacing w:after="0" w:line="240" w:lineRule="auto"/>
        <w:jc w:val="right"/>
        <w:rPr>
          <w:rFonts w:ascii="Times New Roman" w:hAnsi="Times New Roman" w:cs="Times New Roman"/>
          <w:sz w:val="24"/>
          <w:szCs w:val="24"/>
        </w:rPr>
      </w:pPr>
      <w:r w:rsidRPr="00A22068">
        <w:rPr>
          <w:rFonts w:ascii="Times New Roman" w:hAnsi="Times New Roman" w:cs="Times New Roman"/>
          <w:sz w:val="24"/>
          <w:szCs w:val="24"/>
        </w:rPr>
        <w:t>Приложение № 1</w:t>
      </w:r>
      <w:r w:rsidR="006235EF" w:rsidRPr="00A22068">
        <w:rPr>
          <w:rFonts w:ascii="Times New Roman" w:hAnsi="Times New Roman" w:cs="Times New Roman"/>
          <w:sz w:val="24"/>
          <w:szCs w:val="24"/>
        </w:rPr>
        <w:t>0</w:t>
      </w:r>
    </w:p>
    <w:p w:rsidR="00F71B40" w:rsidRPr="00A22068" w:rsidRDefault="00F71B40" w:rsidP="00A22068">
      <w:pPr>
        <w:spacing w:after="0" w:line="240" w:lineRule="auto"/>
        <w:jc w:val="center"/>
        <w:rPr>
          <w:rFonts w:ascii="Times New Roman" w:hAnsi="Times New Roman" w:cs="Times New Roman"/>
          <w:b/>
          <w:bCs/>
          <w:sz w:val="24"/>
          <w:szCs w:val="24"/>
        </w:rPr>
      </w:pPr>
      <w:r w:rsidRPr="00A22068">
        <w:rPr>
          <w:rFonts w:ascii="Times New Roman" w:hAnsi="Times New Roman" w:cs="Times New Roman"/>
          <w:b/>
          <w:bCs/>
          <w:sz w:val="24"/>
          <w:szCs w:val="24"/>
        </w:rPr>
        <w:t>Анкета для работодателей</w:t>
      </w:r>
    </w:p>
    <w:p w:rsidR="00F71B40" w:rsidRPr="00A22068" w:rsidRDefault="00F71B40" w:rsidP="00A22068">
      <w:p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ФИО </w:t>
      </w:r>
      <w:r w:rsidRPr="00A22068">
        <w:rPr>
          <w:rFonts w:ascii="Times New Roman" w:hAnsi="Times New Roman" w:cs="Times New Roman"/>
          <w:i/>
          <w:iCs/>
          <w:sz w:val="24"/>
          <w:szCs w:val="24"/>
          <w:u w:val="single"/>
        </w:rPr>
        <w:t>___________________________________________</w:t>
      </w:r>
    </w:p>
    <w:p w:rsidR="00F71B40" w:rsidRPr="00A22068" w:rsidRDefault="00F71B40" w:rsidP="00A22068">
      <w:p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С какого года Вы сотрудничаете с образовательной организацией </w:t>
      </w:r>
      <w:r w:rsidRPr="00A22068">
        <w:rPr>
          <w:rFonts w:ascii="Times New Roman" w:hAnsi="Times New Roman" w:cs="Times New Roman"/>
          <w:i/>
          <w:iCs/>
          <w:sz w:val="24"/>
          <w:szCs w:val="24"/>
          <w:u w:val="single"/>
        </w:rPr>
        <w:t>_____.</w:t>
      </w:r>
    </w:p>
    <w:p w:rsidR="00F71B40" w:rsidRPr="00A22068" w:rsidRDefault="00F71B40" w:rsidP="00A22068">
      <w:p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Место работы: </w:t>
      </w:r>
      <w:r w:rsidRPr="00A22068">
        <w:rPr>
          <w:rFonts w:ascii="Times New Roman" w:hAnsi="Times New Roman" w:cs="Times New Roman"/>
          <w:i/>
          <w:iCs/>
          <w:sz w:val="24"/>
          <w:szCs w:val="24"/>
          <w:u w:val="single"/>
        </w:rPr>
        <w:t>________________________________________________</w:t>
      </w:r>
    </w:p>
    <w:p w:rsidR="00F71B40" w:rsidRPr="00A22068" w:rsidRDefault="00F71B40" w:rsidP="00A22068">
      <w:pPr>
        <w:spacing w:after="0" w:line="240" w:lineRule="auto"/>
        <w:jc w:val="both"/>
        <w:rPr>
          <w:rFonts w:ascii="Times New Roman" w:hAnsi="Times New Roman" w:cs="Times New Roman"/>
          <w:i/>
          <w:iCs/>
          <w:sz w:val="24"/>
          <w:szCs w:val="24"/>
          <w:u w:val="single"/>
        </w:rPr>
      </w:pPr>
      <w:r w:rsidRPr="00A22068">
        <w:rPr>
          <w:rFonts w:ascii="Times New Roman" w:hAnsi="Times New Roman" w:cs="Times New Roman"/>
          <w:sz w:val="24"/>
          <w:szCs w:val="24"/>
        </w:rPr>
        <w:t xml:space="preserve">Должность: </w:t>
      </w:r>
      <w:r w:rsidRPr="00A22068">
        <w:rPr>
          <w:rFonts w:ascii="Times New Roman" w:hAnsi="Times New Roman" w:cs="Times New Roman"/>
          <w:i/>
          <w:iCs/>
          <w:sz w:val="24"/>
          <w:szCs w:val="24"/>
          <w:u w:val="single"/>
        </w:rPr>
        <w:t>___________________________________________________</w:t>
      </w:r>
    </w:p>
    <w:p w:rsidR="00F71B40" w:rsidRPr="00A22068" w:rsidRDefault="00F71B40" w:rsidP="00A22068">
      <w:pPr>
        <w:spacing w:after="0" w:line="240" w:lineRule="auto"/>
        <w:jc w:val="both"/>
        <w:rPr>
          <w:rFonts w:ascii="Times New Roman" w:hAnsi="Times New Roman" w:cs="Times New Roman"/>
          <w:i/>
          <w:iCs/>
          <w:sz w:val="24"/>
          <w:szCs w:val="24"/>
          <w:u w:val="single"/>
        </w:rPr>
      </w:pPr>
      <w:r w:rsidRPr="00A22068">
        <w:rPr>
          <w:rFonts w:ascii="Times New Roman" w:hAnsi="Times New Roman" w:cs="Times New Roman"/>
          <w:sz w:val="24"/>
          <w:szCs w:val="24"/>
        </w:rPr>
        <w:t>Телефон/ адрес электронной почты: _</w:t>
      </w:r>
      <w:r w:rsidRPr="00A22068">
        <w:rPr>
          <w:rFonts w:ascii="Times New Roman" w:hAnsi="Times New Roman" w:cs="Times New Roman"/>
          <w:i/>
          <w:iCs/>
          <w:sz w:val="24"/>
          <w:szCs w:val="24"/>
          <w:u w:val="single"/>
        </w:rPr>
        <w:t>_____________________________</w:t>
      </w:r>
    </w:p>
    <w:p w:rsidR="00F71B40" w:rsidRPr="00A22068" w:rsidRDefault="00F71B40" w:rsidP="00A22068">
      <w:pPr>
        <w:spacing w:after="0" w:line="240" w:lineRule="auto"/>
        <w:jc w:val="center"/>
        <w:rPr>
          <w:rFonts w:ascii="Times New Roman" w:hAnsi="Times New Roman" w:cs="Times New Roman"/>
          <w:i/>
          <w:iCs/>
          <w:sz w:val="24"/>
          <w:szCs w:val="24"/>
        </w:rPr>
      </w:pPr>
      <w:r w:rsidRPr="00A22068">
        <w:rPr>
          <w:rFonts w:ascii="Times New Roman" w:hAnsi="Times New Roman" w:cs="Times New Roman"/>
          <w:i/>
          <w:iCs/>
          <w:sz w:val="24"/>
          <w:szCs w:val="24"/>
        </w:rPr>
        <w:t>Уважаемые коллеги!</w:t>
      </w:r>
    </w:p>
    <w:p w:rsidR="00F71B40" w:rsidRPr="00A22068" w:rsidRDefault="00F71B40" w:rsidP="00A22068">
      <w:pPr>
        <w:spacing w:after="0" w:line="240" w:lineRule="auto"/>
        <w:ind w:firstLine="708"/>
        <w:jc w:val="both"/>
        <w:rPr>
          <w:rFonts w:ascii="Times New Roman" w:hAnsi="Times New Roman" w:cs="Times New Roman"/>
          <w:sz w:val="24"/>
          <w:szCs w:val="24"/>
        </w:rPr>
      </w:pPr>
      <w:r w:rsidRPr="00A22068">
        <w:rPr>
          <w:rFonts w:ascii="Times New Roman" w:hAnsi="Times New Roman" w:cs="Times New Roman"/>
          <w:sz w:val="24"/>
          <w:szCs w:val="24"/>
        </w:rPr>
        <w:t>Пожалуйста, ответьте на предложенные вопросы:</w:t>
      </w:r>
    </w:p>
    <w:p w:rsidR="00F71B40" w:rsidRPr="00A22068" w:rsidRDefault="00F71B40" w:rsidP="00A22068">
      <w:pPr>
        <w:numPr>
          <w:ilvl w:val="0"/>
          <w:numId w:val="6"/>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По каким вопросам осуществляется Ваше взаимодействие с образовательной организацией:</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Я являюсь членом экзаменационной комиссии;</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Веду курсы (дисциплины) для студентов (указать, какие) _____________________________________________</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Регулярно провожу мастер-классы (указать тематику) _____________________________________________</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Являюсь ответственным за организацию практики со стороны предприятия</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Являюсь руководителем выпускных квалификационных работ (ВКР) студентов;</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Пишу рецензии (и/или отзывы) на ВКР;</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Участвую в качестве члена жюри в конкурсах и других мероприятиях, проводимых образовательной организацией;</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Другое (указать, что) ___________________________________</w:t>
      </w:r>
    </w:p>
    <w:p w:rsidR="00F71B40" w:rsidRPr="00A22068" w:rsidRDefault="00F71B40" w:rsidP="00A22068">
      <w:pPr>
        <w:numPr>
          <w:ilvl w:val="0"/>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На какие должности трудоустраиваются в Вашу организацию выпускники данной программы:</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lastRenderedPageBreak/>
        <w:t>Начальник участка</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 xml:space="preserve">Слесарь по сборке металлоконструкций </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Стропальщик</w:t>
      </w:r>
    </w:p>
    <w:p w:rsidR="00F71B40" w:rsidRPr="00A22068" w:rsidRDefault="00F71B40" w:rsidP="00A22068">
      <w:pPr>
        <w:numPr>
          <w:ilvl w:val="1"/>
          <w:numId w:val="7"/>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Слесарь-ремонтник промышленного оборудования</w:t>
      </w:r>
    </w:p>
    <w:p w:rsidR="00F71B40" w:rsidRPr="00A22068" w:rsidRDefault="00F71B40" w:rsidP="00A22068">
      <w:pPr>
        <w:numPr>
          <w:ilvl w:val="0"/>
          <w:numId w:val="7"/>
        </w:numPr>
        <w:spacing w:after="0" w:line="240" w:lineRule="auto"/>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Удовлетворены ли Вы профессиональной подготовкой (теоретическая часть) молодых специалистов? </w:t>
      </w:r>
    </w:p>
    <w:p w:rsidR="00F71B40" w:rsidRPr="00A22068" w:rsidRDefault="00F71B40" w:rsidP="00A22068">
      <w:pPr>
        <w:spacing w:after="0" w:line="240" w:lineRule="auto"/>
        <w:ind w:left="720"/>
        <w:jc w:val="both"/>
        <w:rPr>
          <w:rFonts w:ascii="Times New Roman" w:hAnsi="Times New Roman" w:cs="Times New Roman"/>
          <w:sz w:val="24"/>
          <w:szCs w:val="24"/>
          <w:lang w:eastAsia="ru-RU"/>
        </w:rPr>
      </w:pP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Полностью удовлетворены</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2.</w:t>
      </w:r>
      <w:r w:rsidRPr="00A22068">
        <w:rPr>
          <w:rFonts w:ascii="Times New Roman" w:hAnsi="Times New Roman" w:cs="Times New Roman"/>
          <w:sz w:val="24"/>
          <w:szCs w:val="24"/>
          <w:lang w:eastAsia="ru-RU"/>
        </w:rPr>
        <w:tab/>
        <w:t>Удовлетворены в достаточной мере</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Частично удовлетворены</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4.</w:t>
      </w:r>
      <w:r w:rsidRPr="00A22068">
        <w:rPr>
          <w:rFonts w:ascii="Times New Roman" w:hAnsi="Times New Roman" w:cs="Times New Roman"/>
          <w:sz w:val="24"/>
          <w:szCs w:val="24"/>
          <w:lang w:eastAsia="ru-RU"/>
        </w:rPr>
        <w:tab/>
        <w:t>Не удовлетворены</w:t>
      </w: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p>
    <w:p w:rsidR="00F71B40" w:rsidRPr="00A22068" w:rsidRDefault="00F71B40" w:rsidP="00A22068">
      <w:pPr>
        <w:numPr>
          <w:ilvl w:val="0"/>
          <w:numId w:val="7"/>
        </w:num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Удовлетворены ли Вы профессиональной подготовкой (практическая часть) молодых специалистов? </w:t>
      </w:r>
    </w:p>
    <w:p w:rsidR="00F71B40" w:rsidRPr="00A22068" w:rsidRDefault="00F71B40" w:rsidP="00A22068">
      <w:pPr>
        <w:spacing w:after="0" w:line="240" w:lineRule="auto"/>
        <w:rPr>
          <w:rFonts w:ascii="Times New Roman" w:hAnsi="Times New Roman" w:cs="Times New Roman"/>
          <w:sz w:val="24"/>
          <w:szCs w:val="24"/>
          <w:lang w:eastAsia="ru-RU"/>
        </w:rPr>
      </w:pP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Полностью удовлетворены</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2.</w:t>
      </w:r>
      <w:r w:rsidRPr="00A22068">
        <w:rPr>
          <w:rFonts w:ascii="Times New Roman" w:hAnsi="Times New Roman" w:cs="Times New Roman"/>
          <w:sz w:val="24"/>
          <w:szCs w:val="24"/>
          <w:lang w:eastAsia="ru-RU"/>
        </w:rPr>
        <w:tab/>
        <w:t>Удовлетворены в достаточной мере</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Частично удовлетворены</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4.</w:t>
      </w:r>
      <w:r w:rsidRPr="00A22068">
        <w:rPr>
          <w:rFonts w:ascii="Times New Roman" w:hAnsi="Times New Roman" w:cs="Times New Roman"/>
          <w:sz w:val="24"/>
          <w:szCs w:val="24"/>
          <w:lang w:eastAsia="ru-RU"/>
        </w:rPr>
        <w:tab/>
        <w:t>Не удовлетворены</w:t>
      </w:r>
    </w:p>
    <w:p w:rsidR="00F71B40" w:rsidRPr="00A22068" w:rsidRDefault="00F71B40" w:rsidP="00A22068">
      <w:pPr>
        <w:spacing w:after="0" w:line="240" w:lineRule="auto"/>
        <w:ind w:firstLine="720"/>
        <w:jc w:val="both"/>
        <w:rPr>
          <w:rFonts w:ascii="Times New Roman" w:eastAsia="Batang" w:hAnsi="Times New Roman" w:cs="Times New Roman"/>
          <w:sz w:val="24"/>
          <w:szCs w:val="24"/>
          <w:lang w:eastAsia="ko-KR"/>
        </w:rPr>
      </w:pPr>
    </w:p>
    <w:p w:rsidR="00F71B40" w:rsidRPr="00A22068" w:rsidRDefault="00F71B40" w:rsidP="00A22068">
      <w:pPr>
        <w:numPr>
          <w:ilvl w:val="0"/>
          <w:numId w:val="7"/>
        </w:numPr>
        <w:spacing w:after="0" w:line="240" w:lineRule="auto"/>
        <w:jc w:val="both"/>
        <w:rPr>
          <w:rFonts w:ascii="Times New Roman" w:hAnsi="Times New Roman" w:cs="Times New Roman"/>
          <w:b/>
          <w:bCs/>
          <w:sz w:val="24"/>
          <w:szCs w:val="24"/>
          <w:lang w:eastAsia="ru-RU"/>
        </w:rPr>
      </w:pPr>
      <w:r w:rsidRPr="00A22068">
        <w:rPr>
          <w:rFonts w:ascii="Times New Roman" w:hAnsi="Times New Roman" w:cs="Times New Roman"/>
          <w:sz w:val="24"/>
          <w:szCs w:val="24"/>
          <w:lang w:eastAsia="ru-RU"/>
        </w:rPr>
        <w:t>Какими, на Ваш взгляд, наиболее ценными компетенциями (знаниями, умениями), обладают выпускники этой образовательной организации?</w:t>
      </w:r>
    </w:p>
    <w:p w:rsidR="00F71B40" w:rsidRPr="00A22068" w:rsidRDefault="00F71B40" w:rsidP="00A22068">
      <w:pPr>
        <w:spacing w:after="0" w:line="240" w:lineRule="auto"/>
        <w:ind w:left="720"/>
        <w:jc w:val="both"/>
        <w:rPr>
          <w:rFonts w:ascii="Times New Roman" w:hAnsi="Times New Roman" w:cs="Times New Roman"/>
          <w:b/>
          <w:bCs/>
          <w:sz w:val="24"/>
          <w:szCs w:val="24"/>
          <w:lang w:eastAsia="ru-RU"/>
        </w:rPr>
      </w:pP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Знают назначение и устройство узлов ремонтируемого оборудования</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2.</w:t>
      </w:r>
      <w:r w:rsidRPr="00A22068">
        <w:rPr>
          <w:rFonts w:ascii="Times New Roman" w:hAnsi="Times New Roman" w:cs="Times New Roman"/>
          <w:sz w:val="24"/>
          <w:szCs w:val="24"/>
          <w:lang w:eastAsia="ru-RU"/>
        </w:rPr>
        <w:tab/>
        <w:t>Умеют распознавать признаки и характер износа деталей различных механизмов и владеют современными способами восстановления изношенных частей машин</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Способны решать профессиональные задачи на основе использования информационных технологий</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4.</w:t>
      </w:r>
      <w:r w:rsidRPr="00A22068">
        <w:rPr>
          <w:rFonts w:ascii="Times New Roman" w:hAnsi="Times New Roman" w:cs="Times New Roman"/>
          <w:sz w:val="24"/>
          <w:szCs w:val="24"/>
          <w:lang w:eastAsia="ru-RU"/>
        </w:rPr>
        <w:tab/>
        <w:t>Компетенциями не обладают</w:t>
      </w: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ind w:left="360"/>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6.Сформирован ли у молодых специалистов интерес к специальности?</w:t>
      </w:r>
    </w:p>
    <w:p w:rsidR="00F71B40" w:rsidRPr="00A22068" w:rsidRDefault="00F71B40" w:rsidP="00A22068">
      <w:pPr>
        <w:spacing w:after="0" w:line="240" w:lineRule="auto"/>
        <w:ind w:left="360"/>
        <w:jc w:val="both"/>
        <w:rPr>
          <w:rFonts w:ascii="Times New Roman" w:hAnsi="Times New Roman" w:cs="Times New Roman"/>
          <w:b/>
          <w:bCs/>
          <w:sz w:val="24"/>
          <w:szCs w:val="24"/>
          <w:lang w:eastAsia="ru-RU"/>
        </w:rPr>
      </w:pP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Сформирован полностью</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2.</w:t>
      </w:r>
      <w:r w:rsidRPr="00A22068">
        <w:rPr>
          <w:rFonts w:ascii="Times New Roman" w:hAnsi="Times New Roman" w:cs="Times New Roman"/>
          <w:sz w:val="24"/>
          <w:szCs w:val="24"/>
          <w:lang w:eastAsia="ru-RU"/>
        </w:rPr>
        <w:tab/>
        <w:t>Сформирован в достаточной степени</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Сформирован частично</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4.</w:t>
      </w:r>
      <w:r w:rsidRPr="00A22068">
        <w:rPr>
          <w:rFonts w:ascii="Times New Roman" w:hAnsi="Times New Roman" w:cs="Times New Roman"/>
          <w:sz w:val="24"/>
          <w:szCs w:val="24"/>
          <w:lang w:eastAsia="ru-RU"/>
        </w:rPr>
        <w:tab/>
        <w:t>Не сформирован</w:t>
      </w:r>
    </w:p>
    <w:p w:rsidR="00F71B40" w:rsidRPr="00A22068" w:rsidRDefault="00F71B40" w:rsidP="00A22068">
      <w:pPr>
        <w:spacing w:after="0" w:line="240" w:lineRule="auto"/>
        <w:rPr>
          <w:rFonts w:ascii="Times New Roman" w:hAnsi="Times New Roman" w:cs="Times New Roman"/>
          <w:sz w:val="24"/>
          <w:szCs w:val="24"/>
          <w:lang w:eastAsia="ru-RU"/>
        </w:rPr>
      </w:pPr>
    </w:p>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7.  Могут ли выпускники техникума ориентироваться в условиях изменения технологий? </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 xml:space="preserve">Могут ориентироваться </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2.</w:t>
      </w:r>
      <w:r w:rsidRPr="00A22068">
        <w:rPr>
          <w:rFonts w:ascii="Times New Roman" w:hAnsi="Times New Roman" w:cs="Times New Roman"/>
          <w:sz w:val="24"/>
          <w:szCs w:val="24"/>
          <w:lang w:eastAsia="ru-RU"/>
        </w:rPr>
        <w:tab/>
        <w:t>Могут ориентироваться в достаточной степени</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Могут ориентироваться частично</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4.</w:t>
      </w:r>
      <w:r w:rsidRPr="00A22068">
        <w:rPr>
          <w:rFonts w:ascii="Times New Roman" w:hAnsi="Times New Roman" w:cs="Times New Roman"/>
          <w:sz w:val="24"/>
          <w:szCs w:val="24"/>
          <w:lang w:eastAsia="ru-RU"/>
        </w:rPr>
        <w:tab/>
        <w:t>Не могут ориентироваться</w:t>
      </w: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8. Как часто Ваша организация принимает на работу молодых специалистов из </w:t>
      </w:r>
      <w:r w:rsidRPr="00A22068">
        <w:rPr>
          <w:rFonts w:ascii="Times New Roman" w:hAnsi="Times New Roman" w:cs="Times New Roman"/>
          <w:sz w:val="24"/>
          <w:szCs w:val="24"/>
        </w:rPr>
        <w:t>ОГАПОУ «ШТПТ»</w:t>
      </w:r>
      <w:r w:rsidRPr="00A22068">
        <w:rPr>
          <w:rFonts w:ascii="Times New Roman" w:hAnsi="Times New Roman" w:cs="Times New Roman"/>
          <w:sz w:val="24"/>
          <w:szCs w:val="24"/>
          <w:lang w:eastAsia="ru-RU"/>
        </w:rPr>
        <w:t xml:space="preserve">? </w:t>
      </w:r>
    </w:p>
    <w:p w:rsidR="00F71B40" w:rsidRPr="00A22068" w:rsidRDefault="00F71B40" w:rsidP="00A22068">
      <w:pPr>
        <w:spacing w:after="0" w:line="240" w:lineRule="auto"/>
        <w:jc w:val="both"/>
        <w:rPr>
          <w:rFonts w:ascii="Times New Roman" w:hAnsi="Times New Roman" w:cs="Times New Roman"/>
          <w:sz w:val="24"/>
          <w:szCs w:val="24"/>
          <w:lang w:eastAsia="ru-RU"/>
        </w:rPr>
      </w:pPr>
    </w:p>
    <w:p w:rsidR="00F71B40" w:rsidRPr="00A22068" w:rsidRDefault="00F71B40" w:rsidP="00A22068">
      <w:pPr>
        <w:numPr>
          <w:ilvl w:val="0"/>
          <w:numId w:val="9"/>
        </w:numPr>
        <w:spacing w:after="0" w:line="240" w:lineRule="auto"/>
        <w:ind w:left="1418" w:hanging="425"/>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 xml:space="preserve">Да каждый год </w:t>
      </w:r>
    </w:p>
    <w:p w:rsidR="00F71B40" w:rsidRPr="00A22068" w:rsidRDefault="00F71B40" w:rsidP="00A22068">
      <w:pPr>
        <w:numPr>
          <w:ilvl w:val="0"/>
          <w:numId w:val="9"/>
        </w:numPr>
        <w:spacing w:after="0" w:line="240" w:lineRule="auto"/>
        <w:ind w:left="1418" w:hanging="425"/>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Нет иногда, раз в 2-3 года</w:t>
      </w:r>
    </w:p>
    <w:p w:rsidR="00F71B40" w:rsidRPr="00A22068" w:rsidRDefault="00F71B40" w:rsidP="00A22068">
      <w:pPr>
        <w:numPr>
          <w:ilvl w:val="0"/>
          <w:numId w:val="9"/>
        </w:numPr>
        <w:spacing w:after="0" w:line="240" w:lineRule="auto"/>
        <w:ind w:left="1418" w:hanging="425"/>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Крайне редко</w:t>
      </w:r>
    </w:p>
    <w:p w:rsidR="00F71B40" w:rsidRPr="00A22068" w:rsidRDefault="00F71B40" w:rsidP="00A22068">
      <w:pPr>
        <w:numPr>
          <w:ilvl w:val="0"/>
          <w:numId w:val="9"/>
        </w:numPr>
        <w:spacing w:after="0" w:line="240" w:lineRule="auto"/>
        <w:ind w:left="1418" w:hanging="425"/>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t>Другое (укажите)</w:t>
      </w:r>
    </w:p>
    <w:p w:rsidR="00F71B40" w:rsidRPr="00A22068" w:rsidRDefault="00F71B40" w:rsidP="00A22068">
      <w:pPr>
        <w:spacing w:after="0" w:line="240" w:lineRule="auto"/>
        <w:ind w:firstLine="720"/>
        <w:jc w:val="both"/>
        <w:rPr>
          <w:rFonts w:ascii="Times New Roman" w:hAnsi="Times New Roman" w:cs="Times New Roman"/>
          <w:sz w:val="24"/>
          <w:szCs w:val="24"/>
          <w:lang w:eastAsia="ru-RU"/>
        </w:rPr>
      </w:pPr>
    </w:p>
    <w:p w:rsidR="00F71B40" w:rsidRPr="00A22068" w:rsidRDefault="00F71B40" w:rsidP="00A22068">
      <w:pPr>
        <w:spacing w:after="0" w:line="240" w:lineRule="auto"/>
        <w:ind w:firstLine="708"/>
        <w:jc w:val="both"/>
        <w:rPr>
          <w:rFonts w:ascii="Times New Roman" w:hAnsi="Times New Roman" w:cs="Times New Roman"/>
          <w:sz w:val="24"/>
          <w:szCs w:val="24"/>
          <w:lang w:eastAsia="ru-RU"/>
        </w:rPr>
      </w:pPr>
      <w:r w:rsidRPr="00A22068">
        <w:rPr>
          <w:rFonts w:ascii="Times New Roman" w:hAnsi="Times New Roman" w:cs="Times New Roman"/>
          <w:sz w:val="24"/>
          <w:szCs w:val="24"/>
          <w:lang w:eastAsia="ru-RU"/>
        </w:rPr>
        <w:lastRenderedPageBreak/>
        <w:t xml:space="preserve">9. Техникум реагирует на Ваши запросы и пожелания? </w:t>
      </w:r>
    </w:p>
    <w:p w:rsidR="00F71B40" w:rsidRPr="00A22068" w:rsidRDefault="00F71B40" w:rsidP="00A22068">
      <w:pPr>
        <w:spacing w:after="0" w:line="240" w:lineRule="auto"/>
        <w:ind w:firstLine="708"/>
        <w:jc w:val="both"/>
        <w:rPr>
          <w:rFonts w:ascii="Times New Roman" w:hAnsi="Times New Roman" w:cs="Times New Roman"/>
          <w:b/>
          <w:bCs/>
          <w:sz w:val="24"/>
          <w:szCs w:val="24"/>
          <w:lang w:eastAsia="ru-RU"/>
        </w:rPr>
      </w:pP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1.</w:t>
      </w:r>
      <w:r w:rsidRPr="00A22068">
        <w:rPr>
          <w:rFonts w:ascii="Times New Roman" w:hAnsi="Times New Roman" w:cs="Times New Roman"/>
          <w:sz w:val="24"/>
          <w:szCs w:val="24"/>
          <w:lang w:eastAsia="ru-RU"/>
        </w:rPr>
        <w:tab/>
        <w:t>Реагирует</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2.</w:t>
      </w:r>
      <w:r w:rsidRPr="00A22068">
        <w:rPr>
          <w:rFonts w:ascii="Times New Roman" w:hAnsi="Times New Roman" w:cs="Times New Roman"/>
          <w:sz w:val="24"/>
          <w:szCs w:val="24"/>
          <w:lang w:eastAsia="ru-RU"/>
        </w:rPr>
        <w:tab/>
        <w:t>Не реагирует</w:t>
      </w:r>
    </w:p>
    <w:p w:rsidR="00F71B40" w:rsidRPr="00A22068" w:rsidRDefault="00F71B40" w:rsidP="00A22068">
      <w:pPr>
        <w:spacing w:after="0" w:line="240" w:lineRule="auto"/>
        <w:ind w:firstLine="993"/>
        <w:rPr>
          <w:rFonts w:ascii="Times New Roman" w:hAnsi="Times New Roman" w:cs="Times New Roman"/>
          <w:sz w:val="24"/>
          <w:szCs w:val="24"/>
          <w:lang w:eastAsia="ru-RU"/>
        </w:rPr>
      </w:pPr>
      <w:r w:rsidRPr="00A22068">
        <w:rPr>
          <w:rFonts w:ascii="Times New Roman" w:hAnsi="Times New Roman" w:cs="Times New Roman"/>
          <w:sz w:val="24"/>
          <w:szCs w:val="24"/>
          <w:lang w:eastAsia="ru-RU"/>
        </w:rPr>
        <w:t>3.</w:t>
      </w:r>
      <w:r w:rsidRPr="00A22068">
        <w:rPr>
          <w:rFonts w:ascii="Times New Roman" w:hAnsi="Times New Roman" w:cs="Times New Roman"/>
          <w:sz w:val="24"/>
          <w:szCs w:val="24"/>
          <w:lang w:eastAsia="ru-RU"/>
        </w:rPr>
        <w:tab/>
        <w:t>Затрудняюсь ответить</w:t>
      </w:r>
    </w:p>
    <w:p w:rsidR="00F71B40" w:rsidRPr="00A22068" w:rsidRDefault="00F71B40" w:rsidP="00A22068">
      <w:pPr>
        <w:spacing w:after="0" w:line="240" w:lineRule="auto"/>
        <w:rPr>
          <w:rFonts w:ascii="Times New Roman" w:hAnsi="Times New Roman" w:cs="Times New Roman"/>
          <w:sz w:val="24"/>
          <w:szCs w:val="24"/>
          <w:lang w:eastAsia="ru-RU"/>
        </w:rPr>
      </w:pPr>
    </w:p>
    <w:p w:rsidR="00F71B40" w:rsidRPr="00A22068" w:rsidRDefault="00F71B40" w:rsidP="00A22068">
      <w:pPr>
        <w:numPr>
          <w:ilvl w:val="0"/>
          <w:numId w:val="8"/>
        </w:numPr>
        <w:spacing w:after="0" w:line="240" w:lineRule="auto"/>
        <w:ind w:left="426" w:hanging="426"/>
        <w:jc w:val="both"/>
        <w:rPr>
          <w:rFonts w:ascii="Times New Roman" w:hAnsi="Times New Roman" w:cs="Times New Roman"/>
          <w:sz w:val="24"/>
          <w:szCs w:val="24"/>
        </w:rPr>
      </w:pPr>
      <w:r w:rsidRPr="00A22068">
        <w:rPr>
          <w:rFonts w:ascii="Times New Roman" w:hAnsi="Times New Roman" w:cs="Times New Roman"/>
          <w:sz w:val="24"/>
          <w:szCs w:val="24"/>
        </w:rPr>
        <w:t>Есть ли в учебном плане дисциплины, которые были внесены в учебный план с учетом Ваших пожеланий (указать, какие):</w:t>
      </w:r>
    </w:p>
    <w:p w:rsidR="00F71B40" w:rsidRPr="00A22068" w:rsidRDefault="00F71B40" w:rsidP="00A22068">
      <w:pPr>
        <w:numPr>
          <w:ilvl w:val="0"/>
          <w:numId w:val="10"/>
        </w:numPr>
        <w:spacing w:after="0" w:line="240" w:lineRule="auto"/>
        <w:ind w:left="1418" w:hanging="425"/>
        <w:jc w:val="both"/>
        <w:rPr>
          <w:rFonts w:ascii="Times New Roman" w:hAnsi="Times New Roman" w:cs="Times New Roman"/>
          <w:sz w:val="24"/>
          <w:szCs w:val="24"/>
        </w:rPr>
      </w:pPr>
      <w:r w:rsidRPr="00A22068">
        <w:rPr>
          <w:rFonts w:ascii="Times New Roman" w:hAnsi="Times New Roman" w:cs="Times New Roman"/>
          <w:sz w:val="24"/>
          <w:szCs w:val="24"/>
        </w:rPr>
        <w:t xml:space="preserve">Да (указать, какие) ________________________________. </w:t>
      </w:r>
    </w:p>
    <w:p w:rsidR="00F71B40" w:rsidRPr="00A22068" w:rsidRDefault="00F71B40" w:rsidP="00A22068">
      <w:pPr>
        <w:spacing w:after="0" w:line="240" w:lineRule="auto"/>
        <w:ind w:left="1418" w:hanging="425"/>
        <w:jc w:val="both"/>
        <w:rPr>
          <w:rFonts w:ascii="Times New Roman" w:hAnsi="Times New Roman" w:cs="Times New Roman"/>
          <w:sz w:val="24"/>
          <w:szCs w:val="24"/>
        </w:rPr>
      </w:pPr>
      <w:r w:rsidRPr="00A22068">
        <w:rPr>
          <w:rFonts w:ascii="Times New Roman" w:hAnsi="Times New Roman" w:cs="Times New Roman"/>
          <w:sz w:val="24"/>
          <w:szCs w:val="24"/>
        </w:rPr>
        <w:t>2. Нет.</w:t>
      </w:r>
    </w:p>
    <w:p w:rsidR="00F71B40" w:rsidRPr="00A22068" w:rsidRDefault="00F71B40" w:rsidP="00A22068">
      <w:pPr>
        <w:spacing w:after="0" w:line="240" w:lineRule="auto"/>
        <w:ind w:left="1418" w:hanging="425"/>
        <w:jc w:val="both"/>
        <w:rPr>
          <w:rFonts w:ascii="Times New Roman" w:hAnsi="Times New Roman" w:cs="Times New Roman"/>
          <w:sz w:val="24"/>
          <w:szCs w:val="24"/>
        </w:rPr>
      </w:pPr>
      <w:r w:rsidRPr="00A22068">
        <w:rPr>
          <w:rFonts w:ascii="Times New Roman" w:hAnsi="Times New Roman" w:cs="Times New Roman"/>
          <w:sz w:val="24"/>
          <w:szCs w:val="24"/>
        </w:rPr>
        <w:t>3. Не знаю.</w:t>
      </w:r>
    </w:p>
    <w:p w:rsidR="00F71B40" w:rsidRPr="00A22068" w:rsidRDefault="00F71B40" w:rsidP="00A22068">
      <w:pPr>
        <w:numPr>
          <w:ilvl w:val="0"/>
          <w:numId w:val="8"/>
        </w:numPr>
        <w:spacing w:after="0" w:line="240" w:lineRule="auto"/>
        <w:jc w:val="both"/>
        <w:rPr>
          <w:rFonts w:ascii="Times New Roman" w:hAnsi="Times New Roman" w:cs="Times New Roman"/>
          <w:sz w:val="24"/>
          <w:szCs w:val="24"/>
        </w:rPr>
      </w:pPr>
      <w:r w:rsidRPr="00A22068">
        <w:rPr>
          <w:rFonts w:ascii="Times New Roman" w:hAnsi="Times New Roman" w:cs="Times New Roman"/>
          <w:sz w:val="24"/>
          <w:szCs w:val="24"/>
        </w:rPr>
        <w:t>Ваши пожелания образовательной организации</w:t>
      </w:r>
    </w:p>
    <w:p w:rsidR="00F71B40" w:rsidRPr="00A22068" w:rsidRDefault="00F71B40" w:rsidP="00A22068">
      <w:pPr>
        <w:spacing w:after="0" w:line="240" w:lineRule="auto"/>
        <w:ind w:left="360"/>
        <w:jc w:val="both"/>
        <w:rPr>
          <w:rFonts w:ascii="Times New Roman" w:hAnsi="Times New Roman" w:cs="Times New Roman"/>
          <w:sz w:val="24"/>
          <w:szCs w:val="24"/>
        </w:rPr>
      </w:pPr>
    </w:p>
    <w:p w:rsidR="00F71B40" w:rsidRPr="00A22068" w:rsidRDefault="00F71B40" w:rsidP="00A22068">
      <w:pPr>
        <w:spacing w:after="0" w:line="240" w:lineRule="auto"/>
        <w:rPr>
          <w:rFonts w:ascii="Times New Roman" w:hAnsi="Times New Roman" w:cs="Times New Roman"/>
          <w:sz w:val="24"/>
          <w:szCs w:val="24"/>
        </w:rPr>
      </w:pPr>
    </w:p>
    <w:sectPr w:rsidR="00F71B40" w:rsidRPr="00A22068" w:rsidSect="00DF2D83">
      <w:headerReference w:type="default" r:id="rId16"/>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90C" w:rsidRDefault="006B690C" w:rsidP="00C651B2">
      <w:pPr>
        <w:spacing w:after="0" w:line="240" w:lineRule="auto"/>
      </w:pPr>
      <w:r>
        <w:separator/>
      </w:r>
    </w:p>
  </w:endnote>
  <w:endnote w:type="continuationSeparator" w:id="1">
    <w:p w:rsidR="006B690C" w:rsidRDefault="006B690C" w:rsidP="00C65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45C" w:rsidRDefault="001C3D3C">
    <w:pPr>
      <w:pStyle w:val="a5"/>
      <w:jc w:val="right"/>
    </w:pPr>
    <w:r>
      <w:fldChar w:fldCharType="begin"/>
    </w:r>
    <w:r w:rsidR="0047545C">
      <w:instrText>PAGE   \* MERGEFORMAT</w:instrText>
    </w:r>
    <w:r>
      <w:fldChar w:fldCharType="separate"/>
    </w:r>
    <w:r w:rsidR="00F3550E">
      <w:rPr>
        <w:noProof/>
      </w:rPr>
      <w:t>36</w:t>
    </w:r>
    <w:r>
      <w:rPr>
        <w:noProof/>
      </w:rPr>
      <w:fldChar w:fldCharType="end"/>
    </w:r>
  </w:p>
  <w:p w:rsidR="0047545C" w:rsidRDefault="004754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90C" w:rsidRDefault="006B690C" w:rsidP="00C651B2">
      <w:pPr>
        <w:spacing w:after="0" w:line="240" w:lineRule="auto"/>
      </w:pPr>
      <w:r>
        <w:separator/>
      </w:r>
    </w:p>
  </w:footnote>
  <w:footnote w:type="continuationSeparator" w:id="1">
    <w:p w:rsidR="006B690C" w:rsidRDefault="006B690C" w:rsidP="00C651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45C" w:rsidRDefault="0047545C" w:rsidP="007D0A65">
    <w:pPr>
      <w:pStyle w:val="a3"/>
      <w:jc w:val="center"/>
    </w:pPr>
    <w:r w:rsidRPr="00A035CD">
      <w:rPr>
        <w:i/>
        <w:iCs/>
      </w:rPr>
      <w:t>Долгодуш Галина Викторовна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45C" w:rsidRPr="003C7C8E" w:rsidRDefault="0047545C" w:rsidP="003C7C8E">
    <w:pPr>
      <w:pStyle w:val="a3"/>
      <w:jc w:val="center"/>
      <w:rPr>
        <w:i/>
        <w:iCs/>
      </w:rPr>
    </w:pPr>
    <w:r w:rsidRPr="003C7C8E">
      <w:rPr>
        <w:i/>
        <w:iCs/>
      </w:rPr>
      <w:t>Долгодуш Галина Викторовна</w:t>
    </w:r>
  </w:p>
  <w:p w:rsidR="0047545C" w:rsidRDefault="0047545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CF8"/>
    <w:multiLevelType w:val="hybridMultilevel"/>
    <w:tmpl w:val="3E00EEB4"/>
    <w:lvl w:ilvl="0" w:tplc="2FB0CE8A">
      <w:start w:val="1"/>
      <w:numFmt w:val="decimal"/>
      <w:lvlText w:val="%1."/>
      <w:lvlJc w:val="left"/>
      <w:pPr>
        <w:ind w:left="720" w:hanging="360"/>
      </w:pPr>
      <w:rPr>
        <w:rFonts w:hint="default"/>
        <w:b w:val="0"/>
        <w:bCs w:val="0"/>
      </w:rPr>
    </w:lvl>
    <w:lvl w:ilvl="1" w:tplc="0419000F">
      <w:start w:val="1"/>
      <w:numFmt w:val="decimal"/>
      <w:lvlText w:val="%2."/>
      <w:lvlJc w:val="left"/>
      <w:pPr>
        <w:ind w:left="1353"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E927FD"/>
    <w:multiLevelType w:val="hybridMultilevel"/>
    <w:tmpl w:val="88BC2756"/>
    <w:lvl w:ilvl="0" w:tplc="0419000F">
      <w:start w:val="1"/>
      <w:numFmt w:val="decimal"/>
      <w:lvlText w:val="%1."/>
      <w:lvlJc w:val="left"/>
      <w:pPr>
        <w:ind w:left="720" w:hanging="360"/>
      </w:pPr>
      <w:rPr>
        <w:rFonts w:hint="default"/>
      </w:rPr>
    </w:lvl>
    <w:lvl w:ilvl="1" w:tplc="04190019">
      <w:start w:val="1"/>
      <w:numFmt w:val="lowerLetter"/>
      <w:lvlText w:val="%2."/>
      <w:lvlJc w:val="left"/>
      <w:pPr>
        <w:ind w:left="1353"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57E627D"/>
    <w:multiLevelType w:val="hybridMultilevel"/>
    <w:tmpl w:val="1D802F90"/>
    <w:lvl w:ilvl="0" w:tplc="641A950A">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8B40217"/>
    <w:multiLevelType w:val="hybridMultilevel"/>
    <w:tmpl w:val="B54E1744"/>
    <w:lvl w:ilvl="0" w:tplc="AE043B54">
      <w:start w:val="1"/>
      <w:numFmt w:val="decimal"/>
      <w:lvlText w:val="%1"/>
      <w:lvlJc w:val="left"/>
      <w:pPr>
        <w:tabs>
          <w:tab w:val="num" w:pos="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8EF786C"/>
    <w:multiLevelType w:val="hybridMultilevel"/>
    <w:tmpl w:val="19566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6C7809"/>
    <w:multiLevelType w:val="hybridMultilevel"/>
    <w:tmpl w:val="94F62598"/>
    <w:lvl w:ilvl="0" w:tplc="7A406120">
      <w:start w:val="1"/>
      <w:numFmt w:val="decimal"/>
      <w:lvlText w:val="%1."/>
      <w:lvlJc w:val="left"/>
      <w:pPr>
        <w:ind w:left="644" w:hanging="360"/>
      </w:pPr>
      <w:rPr>
        <w:b/>
        <w:bCs/>
      </w:r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6">
    <w:nsid w:val="1DEC23D9"/>
    <w:multiLevelType w:val="multilevel"/>
    <w:tmpl w:val="0874CE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F3B42B0"/>
    <w:multiLevelType w:val="hybridMultilevel"/>
    <w:tmpl w:val="73806FE6"/>
    <w:lvl w:ilvl="0" w:tplc="0E6C82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0093270"/>
    <w:multiLevelType w:val="hybridMultilevel"/>
    <w:tmpl w:val="B4D6EB6E"/>
    <w:lvl w:ilvl="0" w:tplc="CFF0E0B8">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1573F4C"/>
    <w:multiLevelType w:val="hybridMultilevel"/>
    <w:tmpl w:val="B94663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AFF2C65"/>
    <w:multiLevelType w:val="hybridMultilevel"/>
    <w:tmpl w:val="AA8EA4A8"/>
    <w:lvl w:ilvl="0" w:tplc="110424F8">
      <w:start w:val="1"/>
      <w:numFmt w:val="decimal"/>
      <w:lvlText w:val="%1."/>
      <w:lvlJc w:val="left"/>
      <w:pPr>
        <w:ind w:left="786" w:hanging="360"/>
      </w:pPr>
      <w:rPr>
        <w:rFonts w:hint="default"/>
        <w:b/>
        <w:bCs/>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1">
    <w:nsid w:val="2DEA2FCB"/>
    <w:multiLevelType w:val="hybridMultilevel"/>
    <w:tmpl w:val="5E02D0B6"/>
    <w:lvl w:ilvl="0" w:tplc="673AB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037A21"/>
    <w:multiLevelType w:val="hybridMultilevel"/>
    <w:tmpl w:val="BFD4AE76"/>
    <w:lvl w:ilvl="0" w:tplc="410CE200">
      <w:start w:val="1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C8B5E5E"/>
    <w:multiLevelType w:val="hybridMultilevel"/>
    <w:tmpl w:val="F45E5B00"/>
    <w:lvl w:ilvl="0" w:tplc="641A950A">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406F2B9E"/>
    <w:multiLevelType w:val="hybridMultilevel"/>
    <w:tmpl w:val="12EEB744"/>
    <w:lvl w:ilvl="0" w:tplc="641A950A">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2602091"/>
    <w:multiLevelType w:val="hybridMultilevel"/>
    <w:tmpl w:val="AA8EA4A8"/>
    <w:lvl w:ilvl="0" w:tplc="110424F8">
      <w:start w:val="1"/>
      <w:numFmt w:val="decimal"/>
      <w:lvlText w:val="%1."/>
      <w:lvlJc w:val="left"/>
      <w:pPr>
        <w:ind w:left="90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F50683B"/>
    <w:multiLevelType w:val="hybridMultilevel"/>
    <w:tmpl w:val="D55007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F71670C"/>
    <w:multiLevelType w:val="hybridMultilevel"/>
    <w:tmpl w:val="24A42A60"/>
    <w:lvl w:ilvl="0" w:tplc="635E79DC">
      <w:start w:val="1"/>
      <w:numFmt w:val="bullet"/>
      <w:lvlText w:val=""/>
      <w:lvlJc w:val="left"/>
      <w:pPr>
        <w:tabs>
          <w:tab w:val="num" w:pos="931"/>
        </w:tabs>
        <w:ind w:left="93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CDA6B16"/>
    <w:multiLevelType w:val="hybridMultilevel"/>
    <w:tmpl w:val="3E00EEB4"/>
    <w:lvl w:ilvl="0" w:tplc="2FB0CE8A">
      <w:start w:val="1"/>
      <w:numFmt w:val="decimal"/>
      <w:lvlText w:val="%1."/>
      <w:lvlJc w:val="left"/>
      <w:pPr>
        <w:ind w:left="720" w:hanging="360"/>
      </w:pPr>
      <w:rPr>
        <w:rFonts w:hint="default"/>
        <w:b w:val="0"/>
        <w:bCs w:val="0"/>
      </w:rPr>
    </w:lvl>
    <w:lvl w:ilvl="1" w:tplc="0419000F">
      <w:start w:val="1"/>
      <w:numFmt w:val="decimal"/>
      <w:lvlText w:val="%2."/>
      <w:lvlJc w:val="left"/>
      <w:pPr>
        <w:ind w:left="1353"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DC10437"/>
    <w:multiLevelType w:val="hybridMultilevel"/>
    <w:tmpl w:val="25A6C006"/>
    <w:lvl w:ilvl="0" w:tplc="D2B6189C">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69CE46A8"/>
    <w:multiLevelType w:val="hybridMultilevel"/>
    <w:tmpl w:val="D820DD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2307CCE"/>
    <w:multiLevelType w:val="hybridMultilevel"/>
    <w:tmpl w:val="6EEE35C0"/>
    <w:lvl w:ilvl="0" w:tplc="635E79DC">
      <w:start w:val="1"/>
      <w:numFmt w:val="bullet"/>
      <w:lvlText w:val=""/>
      <w:lvlJc w:val="left"/>
      <w:pPr>
        <w:tabs>
          <w:tab w:val="num" w:pos="900"/>
        </w:tabs>
        <w:ind w:left="90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BEF5360"/>
    <w:multiLevelType w:val="hybridMultilevel"/>
    <w:tmpl w:val="838ADC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D161757"/>
    <w:multiLevelType w:val="hybridMultilevel"/>
    <w:tmpl w:val="662AF31A"/>
    <w:lvl w:ilvl="0" w:tplc="673AB372">
      <w:start w:val="1"/>
      <w:numFmt w:val="bullet"/>
      <w:lvlText w:val=""/>
      <w:lvlJc w:val="left"/>
      <w:pPr>
        <w:ind w:left="851" w:hanging="360"/>
      </w:pPr>
      <w:rPr>
        <w:rFonts w:ascii="Symbol" w:hAnsi="Symbol" w:cs="Symbol" w:hint="default"/>
      </w:rPr>
    </w:lvl>
    <w:lvl w:ilvl="1" w:tplc="04190003">
      <w:start w:val="1"/>
      <w:numFmt w:val="bullet"/>
      <w:lvlText w:val="o"/>
      <w:lvlJc w:val="left"/>
      <w:pPr>
        <w:ind w:left="1571" w:hanging="360"/>
      </w:pPr>
      <w:rPr>
        <w:rFonts w:ascii="Courier New" w:hAnsi="Courier New" w:cs="Courier New" w:hint="default"/>
      </w:rPr>
    </w:lvl>
    <w:lvl w:ilvl="2" w:tplc="04190005">
      <w:start w:val="1"/>
      <w:numFmt w:val="bullet"/>
      <w:lvlText w:val=""/>
      <w:lvlJc w:val="left"/>
      <w:pPr>
        <w:ind w:left="2291" w:hanging="360"/>
      </w:pPr>
      <w:rPr>
        <w:rFonts w:ascii="Wingdings" w:hAnsi="Wingdings" w:cs="Wingdings" w:hint="default"/>
      </w:rPr>
    </w:lvl>
    <w:lvl w:ilvl="3" w:tplc="04190001">
      <w:start w:val="1"/>
      <w:numFmt w:val="bullet"/>
      <w:lvlText w:val=""/>
      <w:lvlJc w:val="left"/>
      <w:pPr>
        <w:ind w:left="3011" w:hanging="360"/>
      </w:pPr>
      <w:rPr>
        <w:rFonts w:ascii="Symbol" w:hAnsi="Symbol" w:cs="Symbol" w:hint="default"/>
      </w:rPr>
    </w:lvl>
    <w:lvl w:ilvl="4" w:tplc="04190003">
      <w:start w:val="1"/>
      <w:numFmt w:val="bullet"/>
      <w:lvlText w:val="o"/>
      <w:lvlJc w:val="left"/>
      <w:pPr>
        <w:ind w:left="3731" w:hanging="360"/>
      </w:pPr>
      <w:rPr>
        <w:rFonts w:ascii="Courier New" w:hAnsi="Courier New" w:cs="Courier New" w:hint="default"/>
      </w:rPr>
    </w:lvl>
    <w:lvl w:ilvl="5" w:tplc="04190005">
      <w:start w:val="1"/>
      <w:numFmt w:val="bullet"/>
      <w:lvlText w:val=""/>
      <w:lvlJc w:val="left"/>
      <w:pPr>
        <w:ind w:left="4451" w:hanging="360"/>
      </w:pPr>
      <w:rPr>
        <w:rFonts w:ascii="Wingdings" w:hAnsi="Wingdings" w:cs="Wingdings" w:hint="default"/>
      </w:rPr>
    </w:lvl>
    <w:lvl w:ilvl="6" w:tplc="04190001">
      <w:start w:val="1"/>
      <w:numFmt w:val="bullet"/>
      <w:lvlText w:val=""/>
      <w:lvlJc w:val="left"/>
      <w:pPr>
        <w:ind w:left="5171" w:hanging="360"/>
      </w:pPr>
      <w:rPr>
        <w:rFonts w:ascii="Symbol" w:hAnsi="Symbol" w:cs="Symbol" w:hint="default"/>
      </w:rPr>
    </w:lvl>
    <w:lvl w:ilvl="7" w:tplc="04190003">
      <w:start w:val="1"/>
      <w:numFmt w:val="bullet"/>
      <w:lvlText w:val="o"/>
      <w:lvlJc w:val="left"/>
      <w:pPr>
        <w:ind w:left="5891" w:hanging="360"/>
      </w:pPr>
      <w:rPr>
        <w:rFonts w:ascii="Courier New" w:hAnsi="Courier New" w:cs="Courier New" w:hint="default"/>
      </w:rPr>
    </w:lvl>
    <w:lvl w:ilvl="8" w:tplc="04190005">
      <w:start w:val="1"/>
      <w:numFmt w:val="bullet"/>
      <w:lvlText w:val=""/>
      <w:lvlJc w:val="left"/>
      <w:pPr>
        <w:ind w:left="6611" w:hanging="360"/>
      </w:pPr>
      <w:rPr>
        <w:rFonts w:ascii="Wingdings" w:hAnsi="Wingdings" w:cs="Wingdings" w:hint="default"/>
      </w:rPr>
    </w:lvl>
  </w:abstractNum>
  <w:abstractNum w:abstractNumId="24">
    <w:nsid w:val="7E5603F8"/>
    <w:multiLevelType w:val="hybridMultilevel"/>
    <w:tmpl w:val="91EA6532"/>
    <w:lvl w:ilvl="0" w:tplc="C950BAF6">
      <w:start w:val="1"/>
      <w:numFmt w:val="decimal"/>
      <w:lvlText w:val="%1."/>
      <w:lvlJc w:val="left"/>
      <w:pPr>
        <w:ind w:left="13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num>
  <w:num w:numId="2">
    <w:abstractNumId w:val="8"/>
  </w:num>
  <w:num w:numId="3">
    <w:abstractNumId w:val="24"/>
  </w:num>
  <w:num w:numId="4">
    <w:abstractNumId w:val="3"/>
  </w:num>
  <w:num w:numId="5">
    <w:abstractNumId w:val="7"/>
  </w:num>
  <w:num w:numId="6">
    <w:abstractNumId w:val="1"/>
  </w:num>
  <w:num w:numId="7">
    <w:abstractNumId w:val="18"/>
  </w:num>
  <w:num w:numId="8">
    <w:abstractNumId w:val="12"/>
  </w:num>
  <w:num w:numId="9">
    <w:abstractNumId w:val="0"/>
  </w:num>
  <w:num w:numId="10">
    <w:abstractNumId w:val="4"/>
  </w:num>
  <w:num w:numId="11">
    <w:abstractNumId w:val="23"/>
  </w:num>
  <w:num w:numId="12">
    <w:abstractNumId w:val="2"/>
  </w:num>
  <w:num w:numId="13">
    <w:abstractNumId w:val="13"/>
  </w:num>
  <w:num w:numId="14">
    <w:abstractNumId w:val="14"/>
  </w:num>
  <w:num w:numId="15">
    <w:abstractNumId w:val="19"/>
  </w:num>
  <w:num w:numId="16">
    <w:abstractNumId w:val="16"/>
  </w:num>
  <w:num w:numId="17">
    <w:abstractNumId w:val="9"/>
  </w:num>
  <w:num w:numId="18">
    <w:abstractNumId w:val="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0"/>
  </w:num>
  <w:num w:numId="25">
    <w:abstractNumId w:val="11"/>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1308B1"/>
    <w:rsid w:val="00003697"/>
    <w:rsid w:val="00007C1E"/>
    <w:rsid w:val="00016794"/>
    <w:rsid w:val="00020C52"/>
    <w:rsid w:val="000276C3"/>
    <w:rsid w:val="00033007"/>
    <w:rsid w:val="0003798A"/>
    <w:rsid w:val="0004021E"/>
    <w:rsid w:val="00042D54"/>
    <w:rsid w:val="00043218"/>
    <w:rsid w:val="00052347"/>
    <w:rsid w:val="00053D67"/>
    <w:rsid w:val="000552D6"/>
    <w:rsid w:val="000553B1"/>
    <w:rsid w:val="00057AF2"/>
    <w:rsid w:val="00060654"/>
    <w:rsid w:val="0006101B"/>
    <w:rsid w:val="000630F5"/>
    <w:rsid w:val="00070F7C"/>
    <w:rsid w:val="000717FB"/>
    <w:rsid w:val="0007289E"/>
    <w:rsid w:val="00072D85"/>
    <w:rsid w:val="00074114"/>
    <w:rsid w:val="00081F48"/>
    <w:rsid w:val="000830F5"/>
    <w:rsid w:val="000903F7"/>
    <w:rsid w:val="0009181B"/>
    <w:rsid w:val="0009187E"/>
    <w:rsid w:val="00092327"/>
    <w:rsid w:val="000936BB"/>
    <w:rsid w:val="000B4855"/>
    <w:rsid w:val="000B7447"/>
    <w:rsid w:val="000C47FD"/>
    <w:rsid w:val="000D18E4"/>
    <w:rsid w:val="000D40F5"/>
    <w:rsid w:val="000D668B"/>
    <w:rsid w:val="000E236C"/>
    <w:rsid w:val="000E50D2"/>
    <w:rsid w:val="000E575F"/>
    <w:rsid w:val="000F229D"/>
    <w:rsid w:val="000F2DDF"/>
    <w:rsid w:val="000F527E"/>
    <w:rsid w:val="001007C8"/>
    <w:rsid w:val="00107B17"/>
    <w:rsid w:val="00110B8E"/>
    <w:rsid w:val="00110F28"/>
    <w:rsid w:val="00112189"/>
    <w:rsid w:val="00112BF2"/>
    <w:rsid w:val="001174EE"/>
    <w:rsid w:val="00123CC3"/>
    <w:rsid w:val="001308B1"/>
    <w:rsid w:val="00134F7E"/>
    <w:rsid w:val="00136340"/>
    <w:rsid w:val="00137DBA"/>
    <w:rsid w:val="001464CE"/>
    <w:rsid w:val="0014777B"/>
    <w:rsid w:val="00151A5E"/>
    <w:rsid w:val="001561AD"/>
    <w:rsid w:val="0016060C"/>
    <w:rsid w:val="00172204"/>
    <w:rsid w:val="00173CA9"/>
    <w:rsid w:val="0018043C"/>
    <w:rsid w:val="0019057A"/>
    <w:rsid w:val="001910A0"/>
    <w:rsid w:val="00191823"/>
    <w:rsid w:val="001A1327"/>
    <w:rsid w:val="001A45B2"/>
    <w:rsid w:val="001B2B56"/>
    <w:rsid w:val="001C3C6A"/>
    <w:rsid w:val="001C3D3C"/>
    <w:rsid w:val="001C7CC8"/>
    <w:rsid w:val="001D22C3"/>
    <w:rsid w:val="001D3160"/>
    <w:rsid w:val="001D4D34"/>
    <w:rsid w:val="001D702F"/>
    <w:rsid w:val="001D7E13"/>
    <w:rsid w:val="001E177F"/>
    <w:rsid w:val="001E66C9"/>
    <w:rsid w:val="001F1B2D"/>
    <w:rsid w:val="001F2AFC"/>
    <w:rsid w:val="001F576D"/>
    <w:rsid w:val="001F65FF"/>
    <w:rsid w:val="002034E9"/>
    <w:rsid w:val="00203FCF"/>
    <w:rsid w:val="00206E83"/>
    <w:rsid w:val="0020743C"/>
    <w:rsid w:val="0020784B"/>
    <w:rsid w:val="00217D16"/>
    <w:rsid w:val="0022239B"/>
    <w:rsid w:val="002234F2"/>
    <w:rsid w:val="00226528"/>
    <w:rsid w:val="0023122D"/>
    <w:rsid w:val="00231E06"/>
    <w:rsid w:val="00234BDB"/>
    <w:rsid w:val="0024395C"/>
    <w:rsid w:val="002439C3"/>
    <w:rsid w:val="002442DA"/>
    <w:rsid w:val="00245AC7"/>
    <w:rsid w:val="00252A0D"/>
    <w:rsid w:val="0025614E"/>
    <w:rsid w:val="00263B12"/>
    <w:rsid w:val="002703B2"/>
    <w:rsid w:val="002745E2"/>
    <w:rsid w:val="00280A74"/>
    <w:rsid w:val="00282C85"/>
    <w:rsid w:val="00283FD9"/>
    <w:rsid w:val="0028466C"/>
    <w:rsid w:val="00285887"/>
    <w:rsid w:val="002859EF"/>
    <w:rsid w:val="002861DF"/>
    <w:rsid w:val="0029153D"/>
    <w:rsid w:val="002918BB"/>
    <w:rsid w:val="00297F5B"/>
    <w:rsid w:val="002B0B01"/>
    <w:rsid w:val="002B2E41"/>
    <w:rsid w:val="002B67C4"/>
    <w:rsid w:val="002C7710"/>
    <w:rsid w:val="002C7CD1"/>
    <w:rsid w:val="002D7F77"/>
    <w:rsid w:val="002E1E3F"/>
    <w:rsid w:val="002E1E4F"/>
    <w:rsid w:val="002E326C"/>
    <w:rsid w:val="002E5A2B"/>
    <w:rsid w:val="002E5F38"/>
    <w:rsid w:val="002E6B4A"/>
    <w:rsid w:val="002E6D3E"/>
    <w:rsid w:val="002F2883"/>
    <w:rsid w:val="002F3988"/>
    <w:rsid w:val="002F5932"/>
    <w:rsid w:val="00300A5D"/>
    <w:rsid w:val="0030242C"/>
    <w:rsid w:val="0030531C"/>
    <w:rsid w:val="00305C92"/>
    <w:rsid w:val="0030614A"/>
    <w:rsid w:val="0030692B"/>
    <w:rsid w:val="003075DD"/>
    <w:rsid w:val="00313981"/>
    <w:rsid w:val="00314024"/>
    <w:rsid w:val="00321E2C"/>
    <w:rsid w:val="0032660B"/>
    <w:rsid w:val="00326DAB"/>
    <w:rsid w:val="0033433C"/>
    <w:rsid w:val="00341853"/>
    <w:rsid w:val="003477F2"/>
    <w:rsid w:val="0035030E"/>
    <w:rsid w:val="00352424"/>
    <w:rsid w:val="0035277D"/>
    <w:rsid w:val="00352952"/>
    <w:rsid w:val="00355D1A"/>
    <w:rsid w:val="00356F9A"/>
    <w:rsid w:val="0036031E"/>
    <w:rsid w:val="003641E6"/>
    <w:rsid w:val="00364A01"/>
    <w:rsid w:val="00370F71"/>
    <w:rsid w:val="003773AF"/>
    <w:rsid w:val="0037796B"/>
    <w:rsid w:val="003853EF"/>
    <w:rsid w:val="00390020"/>
    <w:rsid w:val="00395473"/>
    <w:rsid w:val="003A0019"/>
    <w:rsid w:val="003A12CD"/>
    <w:rsid w:val="003A2E4A"/>
    <w:rsid w:val="003A33AA"/>
    <w:rsid w:val="003A3B03"/>
    <w:rsid w:val="003A5664"/>
    <w:rsid w:val="003B0850"/>
    <w:rsid w:val="003B0907"/>
    <w:rsid w:val="003B0CF0"/>
    <w:rsid w:val="003B0E8B"/>
    <w:rsid w:val="003B2AD0"/>
    <w:rsid w:val="003B2E8D"/>
    <w:rsid w:val="003B38D6"/>
    <w:rsid w:val="003B453B"/>
    <w:rsid w:val="003B6791"/>
    <w:rsid w:val="003B7D71"/>
    <w:rsid w:val="003C560C"/>
    <w:rsid w:val="003C6EAD"/>
    <w:rsid w:val="003C7C8E"/>
    <w:rsid w:val="003E01BA"/>
    <w:rsid w:val="003E0DB1"/>
    <w:rsid w:val="003E2FE5"/>
    <w:rsid w:val="003E712E"/>
    <w:rsid w:val="003F048C"/>
    <w:rsid w:val="003F0F12"/>
    <w:rsid w:val="003F1A24"/>
    <w:rsid w:val="00400CE5"/>
    <w:rsid w:val="0040183E"/>
    <w:rsid w:val="00401B49"/>
    <w:rsid w:val="00402477"/>
    <w:rsid w:val="0040681C"/>
    <w:rsid w:val="00415381"/>
    <w:rsid w:val="004157A3"/>
    <w:rsid w:val="00415C04"/>
    <w:rsid w:val="00415CEE"/>
    <w:rsid w:val="00421005"/>
    <w:rsid w:val="004302FD"/>
    <w:rsid w:val="004337F9"/>
    <w:rsid w:val="00440831"/>
    <w:rsid w:val="004518DE"/>
    <w:rsid w:val="00452A63"/>
    <w:rsid w:val="004533EE"/>
    <w:rsid w:val="0045650C"/>
    <w:rsid w:val="004570E4"/>
    <w:rsid w:val="0045774A"/>
    <w:rsid w:val="0046417C"/>
    <w:rsid w:val="00473B0F"/>
    <w:rsid w:val="0047545C"/>
    <w:rsid w:val="00475614"/>
    <w:rsid w:val="00497584"/>
    <w:rsid w:val="004A06E7"/>
    <w:rsid w:val="004A0C26"/>
    <w:rsid w:val="004A44E3"/>
    <w:rsid w:val="004A464C"/>
    <w:rsid w:val="004A4C52"/>
    <w:rsid w:val="004A54DB"/>
    <w:rsid w:val="004A610C"/>
    <w:rsid w:val="004B226C"/>
    <w:rsid w:val="004B236C"/>
    <w:rsid w:val="004C2016"/>
    <w:rsid w:val="004E37FE"/>
    <w:rsid w:val="004E5F8C"/>
    <w:rsid w:val="004E76FB"/>
    <w:rsid w:val="004E7A98"/>
    <w:rsid w:val="004E7B7C"/>
    <w:rsid w:val="004F0DB3"/>
    <w:rsid w:val="004F0F72"/>
    <w:rsid w:val="004F3BB4"/>
    <w:rsid w:val="00501635"/>
    <w:rsid w:val="005022EF"/>
    <w:rsid w:val="005027AE"/>
    <w:rsid w:val="00503965"/>
    <w:rsid w:val="00503E42"/>
    <w:rsid w:val="00506F3E"/>
    <w:rsid w:val="0050787E"/>
    <w:rsid w:val="0051041A"/>
    <w:rsid w:val="00511941"/>
    <w:rsid w:val="005130E7"/>
    <w:rsid w:val="00516BCC"/>
    <w:rsid w:val="00522B44"/>
    <w:rsid w:val="00523C27"/>
    <w:rsid w:val="00524628"/>
    <w:rsid w:val="00532DA7"/>
    <w:rsid w:val="00540D35"/>
    <w:rsid w:val="00543E28"/>
    <w:rsid w:val="005453EA"/>
    <w:rsid w:val="0055012C"/>
    <w:rsid w:val="00553DA9"/>
    <w:rsid w:val="00577F40"/>
    <w:rsid w:val="00582B3A"/>
    <w:rsid w:val="005847FC"/>
    <w:rsid w:val="005854D6"/>
    <w:rsid w:val="00586544"/>
    <w:rsid w:val="005878B4"/>
    <w:rsid w:val="00592556"/>
    <w:rsid w:val="005951B8"/>
    <w:rsid w:val="00595D3D"/>
    <w:rsid w:val="005A6778"/>
    <w:rsid w:val="005A7C38"/>
    <w:rsid w:val="005C315C"/>
    <w:rsid w:val="005C47E0"/>
    <w:rsid w:val="005C6B53"/>
    <w:rsid w:val="005D111E"/>
    <w:rsid w:val="005D15E7"/>
    <w:rsid w:val="005D2ED1"/>
    <w:rsid w:val="005D4431"/>
    <w:rsid w:val="005D56E2"/>
    <w:rsid w:val="005E0DF0"/>
    <w:rsid w:val="005E3303"/>
    <w:rsid w:val="005E6D2A"/>
    <w:rsid w:val="005F1909"/>
    <w:rsid w:val="005F2BD2"/>
    <w:rsid w:val="005F4A5A"/>
    <w:rsid w:val="0060282F"/>
    <w:rsid w:val="00604393"/>
    <w:rsid w:val="00604B0B"/>
    <w:rsid w:val="006060A0"/>
    <w:rsid w:val="00616F2A"/>
    <w:rsid w:val="006223C9"/>
    <w:rsid w:val="006235EF"/>
    <w:rsid w:val="0062492D"/>
    <w:rsid w:val="00632D76"/>
    <w:rsid w:val="0063342E"/>
    <w:rsid w:val="0063612B"/>
    <w:rsid w:val="006405F1"/>
    <w:rsid w:val="00646C3E"/>
    <w:rsid w:val="006523DC"/>
    <w:rsid w:val="00655705"/>
    <w:rsid w:val="00657BC7"/>
    <w:rsid w:val="006622F8"/>
    <w:rsid w:val="00663B6A"/>
    <w:rsid w:val="0066517F"/>
    <w:rsid w:val="00666934"/>
    <w:rsid w:val="00670F09"/>
    <w:rsid w:val="0067147D"/>
    <w:rsid w:val="006715D9"/>
    <w:rsid w:val="0068018B"/>
    <w:rsid w:val="00683B05"/>
    <w:rsid w:val="006856D1"/>
    <w:rsid w:val="00685AA0"/>
    <w:rsid w:val="00686CB8"/>
    <w:rsid w:val="0069288C"/>
    <w:rsid w:val="00694D3F"/>
    <w:rsid w:val="006961C3"/>
    <w:rsid w:val="006A0CEC"/>
    <w:rsid w:val="006A3A49"/>
    <w:rsid w:val="006A3F42"/>
    <w:rsid w:val="006A5402"/>
    <w:rsid w:val="006A5DC6"/>
    <w:rsid w:val="006B690C"/>
    <w:rsid w:val="006C0217"/>
    <w:rsid w:val="006C2A62"/>
    <w:rsid w:val="006C4C2C"/>
    <w:rsid w:val="006D4F5A"/>
    <w:rsid w:val="006D5356"/>
    <w:rsid w:val="006E025E"/>
    <w:rsid w:val="006E05F5"/>
    <w:rsid w:val="006E17D3"/>
    <w:rsid w:val="006E2962"/>
    <w:rsid w:val="006E614B"/>
    <w:rsid w:val="006E6A41"/>
    <w:rsid w:val="006F3CAA"/>
    <w:rsid w:val="006F47C2"/>
    <w:rsid w:val="00703946"/>
    <w:rsid w:val="00705688"/>
    <w:rsid w:val="00712EA9"/>
    <w:rsid w:val="00716537"/>
    <w:rsid w:val="00723513"/>
    <w:rsid w:val="00725C25"/>
    <w:rsid w:val="00734A8E"/>
    <w:rsid w:val="00737290"/>
    <w:rsid w:val="00741448"/>
    <w:rsid w:val="007448BD"/>
    <w:rsid w:val="00747E89"/>
    <w:rsid w:val="00750528"/>
    <w:rsid w:val="00755AF8"/>
    <w:rsid w:val="00755F2E"/>
    <w:rsid w:val="00757AD8"/>
    <w:rsid w:val="007612FC"/>
    <w:rsid w:val="00761A98"/>
    <w:rsid w:val="0076388D"/>
    <w:rsid w:val="00763B02"/>
    <w:rsid w:val="00766B5D"/>
    <w:rsid w:val="00766EE7"/>
    <w:rsid w:val="00773D0A"/>
    <w:rsid w:val="007800DD"/>
    <w:rsid w:val="00782016"/>
    <w:rsid w:val="00782140"/>
    <w:rsid w:val="00783411"/>
    <w:rsid w:val="00784982"/>
    <w:rsid w:val="00793D07"/>
    <w:rsid w:val="0079603B"/>
    <w:rsid w:val="00797ACC"/>
    <w:rsid w:val="007A4FDB"/>
    <w:rsid w:val="007A67FB"/>
    <w:rsid w:val="007B2432"/>
    <w:rsid w:val="007C652C"/>
    <w:rsid w:val="007C7EFA"/>
    <w:rsid w:val="007D0A65"/>
    <w:rsid w:val="007D0AD8"/>
    <w:rsid w:val="007D5282"/>
    <w:rsid w:val="007D60B0"/>
    <w:rsid w:val="007E0226"/>
    <w:rsid w:val="007E1AE5"/>
    <w:rsid w:val="007E5CB4"/>
    <w:rsid w:val="007F4CD5"/>
    <w:rsid w:val="008008C3"/>
    <w:rsid w:val="0080451F"/>
    <w:rsid w:val="00807D13"/>
    <w:rsid w:val="00815D0C"/>
    <w:rsid w:val="008169D7"/>
    <w:rsid w:val="008215A0"/>
    <w:rsid w:val="008262A3"/>
    <w:rsid w:val="00826BA4"/>
    <w:rsid w:val="008277B7"/>
    <w:rsid w:val="0083545C"/>
    <w:rsid w:val="00840C00"/>
    <w:rsid w:val="00841EB5"/>
    <w:rsid w:val="008429F9"/>
    <w:rsid w:val="008467D6"/>
    <w:rsid w:val="008506ED"/>
    <w:rsid w:val="008552F2"/>
    <w:rsid w:val="00864FAF"/>
    <w:rsid w:val="00875311"/>
    <w:rsid w:val="0087639E"/>
    <w:rsid w:val="008778A6"/>
    <w:rsid w:val="00880BE9"/>
    <w:rsid w:val="0088218E"/>
    <w:rsid w:val="0088694D"/>
    <w:rsid w:val="00886B7E"/>
    <w:rsid w:val="0089108A"/>
    <w:rsid w:val="00892253"/>
    <w:rsid w:val="008923EA"/>
    <w:rsid w:val="0089349D"/>
    <w:rsid w:val="008A19A8"/>
    <w:rsid w:val="008A2575"/>
    <w:rsid w:val="008A2BC7"/>
    <w:rsid w:val="008A4A5E"/>
    <w:rsid w:val="008C09BF"/>
    <w:rsid w:val="008C1023"/>
    <w:rsid w:val="008C1BFA"/>
    <w:rsid w:val="008C4D07"/>
    <w:rsid w:val="008C7D1E"/>
    <w:rsid w:val="008D0955"/>
    <w:rsid w:val="008D1EEF"/>
    <w:rsid w:val="008D7C11"/>
    <w:rsid w:val="008E61D0"/>
    <w:rsid w:val="008E6A36"/>
    <w:rsid w:val="008F7F79"/>
    <w:rsid w:val="00901821"/>
    <w:rsid w:val="0090408E"/>
    <w:rsid w:val="009049D8"/>
    <w:rsid w:val="00911D9F"/>
    <w:rsid w:val="00913B5E"/>
    <w:rsid w:val="00924D50"/>
    <w:rsid w:val="0092677D"/>
    <w:rsid w:val="00926B32"/>
    <w:rsid w:val="00927851"/>
    <w:rsid w:val="00930B24"/>
    <w:rsid w:val="00933C75"/>
    <w:rsid w:val="00940524"/>
    <w:rsid w:val="00943681"/>
    <w:rsid w:val="00947596"/>
    <w:rsid w:val="0095473D"/>
    <w:rsid w:val="00967232"/>
    <w:rsid w:val="009734EB"/>
    <w:rsid w:val="009748E7"/>
    <w:rsid w:val="0098013E"/>
    <w:rsid w:val="00983BAE"/>
    <w:rsid w:val="00986473"/>
    <w:rsid w:val="00994610"/>
    <w:rsid w:val="00994975"/>
    <w:rsid w:val="009950F0"/>
    <w:rsid w:val="00995B4B"/>
    <w:rsid w:val="00997168"/>
    <w:rsid w:val="009A79ED"/>
    <w:rsid w:val="009B48EF"/>
    <w:rsid w:val="009B7D51"/>
    <w:rsid w:val="009C1A48"/>
    <w:rsid w:val="009D0CFD"/>
    <w:rsid w:val="009D415E"/>
    <w:rsid w:val="009E249A"/>
    <w:rsid w:val="009E2B38"/>
    <w:rsid w:val="009E5C4E"/>
    <w:rsid w:val="009F78B7"/>
    <w:rsid w:val="00A01B9D"/>
    <w:rsid w:val="00A035CD"/>
    <w:rsid w:val="00A05C48"/>
    <w:rsid w:val="00A05C94"/>
    <w:rsid w:val="00A06CE0"/>
    <w:rsid w:val="00A07561"/>
    <w:rsid w:val="00A11D75"/>
    <w:rsid w:val="00A17890"/>
    <w:rsid w:val="00A22068"/>
    <w:rsid w:val="00A27407"/>
    <w:rsid w:val="00A300F2"/>
    <w:rsid w:val="00A359AF"/>
    <w:rsid w:val="00A35E73"/>
    <w:rsid w:val="00A414FF"/>
    <w:rsid w:val="00A43AF3"/>
    <w:rsid w:val="00A51E3E"/>
    <w:rsid w:val="00A53682"/>
    <w:rsid w:val="00A540FD"/>
    <w:rsid w:val="00A56E4A"/>
    <w:rsid w:val="00A709A9"/>
    <w:rsid w:val="00A75695"/>
    <w:rsid w:val="00A86DF1"/>
    <w:rsid w:val="00A914C7"/>
    <w:rsid w:val="00A93CF0"/>
    <w:rsid w:val="00AA1166"/>
    <w:rsid w:val="00AA21A0"/>
    <w:rsid w:val="00AA5F0E"/>
    <w:rsid w:val="00AB1A7A"/>
    <w:rsid w:val="00AB3BC4"/>
    <w:rsid w:val="00AB5AE8"/>
    <w:rsid w:val="00AD5034"/>
    <w:rsid w:val="00AD5827"/>
    <w:rsid w:val="00AE1AEC"/>
    <w:rsid w:val="00AE492B"/>
    <w:rsid w:val="00AE731B"/>
    <w:rsid w:val="00AF2BD3"/>
    <w:rsid w:val="00AF457C"/>
    <w:rsid w:val="00AF5727"/>
    <w:rsid w:val="00AF620F"/>
    <w:rsid w:val="00AF6E21"/>
    <w:rsid w:val="00AF6E2C"/>
    <w:rsid w:val="00B00367"/>
    <w:rsid w:val="00B00C61"/>
    <w:rsid w:val="00B0107A"/>
    <w:rsid w:val="00B0236D"/>
    <w:rsid w:val="00B056D8"/>
    <w:rsid w:val="00B0758D"/>
    <w:rsid w:val="00B21A9B"/>
    <w:rsid w:val="00B243A8"/>
    <w:rsid w:val="00B25E5A"/>
    <w:rsid w:val="00B26205"/>
    <w:rsid w:val="00B26603"/>
    <w:rsid w:val="00B3586B"/>
    <w:rsid w:val="00B3602E"/>
    <w:rsid w:val="00B43F29"/>
    <w:rsid w:val="00B4474F"/>
    <w:rsid w:val="00B46C48"/>
    <w:rsid w:val="00B47417"/>
    <w:rsid w:val="00B47E16"/>
    <w:rsid w:val="00B532B4"/>
    <w:rsid w:val="00B57365"/>
    <w:rsid w:val="00B60889"/>
    <w:rsid w:val="00B66C3B"/>
    <w:rsid w:val="00B741B8"/>
    <w:rsid w:val="00B7466C"/>
    <w:rsid w:val="00B759F7"/>
    <w:rsid w:val="00B81A8D"/>
    <w:rsid w:val="00B83EE5"/>
    <w:rsid w:val="00B852C3"/>
    <w:rsid w:val="00B85DD4"/>
    <w:rsid w:val="00B9229C"/>
    <w:rsid w:val="00B964AC"/>
    <w:rsid w:val="00BA08D5"/>
    <w:rsid w:val="00BA3CC9"/>
    <w:rsid w:val="00BA401A"/>
    <w:rsid w:val="00BA4F2E"/>
    <w:rsid w:val="00BB4A54"/>
    <w:rsid w:val="00BC3065"/>
    <w:rsid w:val="00BC520F"/>
    <w:rsid w:val="00BC64C4"/>
    <w:rsid w:val="00BC6999"/>
    <w:rsid w:val="00BD0D51"/>
    <w:rsid w:val="00BD27CD"/>
    <w:rsid w:val="00BD730F"/>
    <w:rsid w:val="00BE1180"/>
    <w:rsid w:val="00BE2CA6"/>
    <w:rsid w:val="00BE356E"/>
    <w:rsid w:val="00BE649C"/>
    <w:rsid w:val="00BF66F8"/>
    <w:rsid w:val="00C00B34"/>
    <w:rsid w:val="00C064D4"/>
    <w:rsid w:val="00C072EC"/>
    <w:rsid w:val="00C10A30"/>
    <w:rsid w:val="00C12599"/>
    <w:rsid w:val="00C14531"/>
    <w:rsid w:val="00C151D6"/>
    <w:rsid w:val="00C2157D"/>
    <w:rsid w:val="00C3196A"/>
    <w:rsid w:val="00C34639"/>
    <w:rsid w:val="00C348C7"/>
    <w:rsid w:val="00C350A8"/>
    <w:rsid w:val="00C37E4E"/>
    <w:rsid w:val="00C408FE"/>
    <w:rsid w:val="00C4332C"/>
    <w:rsid w:val="00C54D2E"/>
    <w:rsid w:val="00C54D97"/>
    <w:rsid w:val="00C651B2"/>
    <w:rsid w:val="00C6538B"/>
    <w:rsid w:val="00C6681C"/>
    <w:rsid w:val="00C66A4A"/>
    <w:rsid w:val="00C76A0A"/>
    <w:rsid w:val="00C805FF"/>
    <w:rsid w:val="00C8239E"/>
    <w:rsid w:val="00C83DAD"/>
    <w:rsid w:val="00C8767E"/>
    <w:rsid w:val="00C9156B"/>
    <w:rsid w:val="00C94F4B"/>
    <w:rsid w:val="00C959FF"/>
    <w:rsid w:val="00C95FA5"/>
    <w:rsid w:val="00CA07D5"/>
    <w:rsid w:val="00CA25AB"/>
    <w:rsid w:val="00CA7DE5"/>
    <w:rsid w:val="00CC4449"/>
    <w:rsid w:val="00CD1BBB"/>
    <w:rsid w:val="00CD22D6"/>
    <w:rsid w:val="00CD2E4E"/>
    <w:rsid w:val="00CD476A"/>
    <w:rsid w:val="00CD5464"/>
    <w:rsid w:val="00CD716B"/>
    <w:rsid w:val="00CD7344"/>
    <w:rsid w:val="00CE26BB"/>
    <w:rsid w:val="00CE28C4"/>
    <w:rsid w:val="00CE3D77"/>
    <w:rsid w:val="00CF2A87"/>
    <w:rsid w:val="00CF4FF6"/>
    <w:rsid w:val="00D00A69"/>
    <w:rsid w:val="00D04FC2"/>
    <w:rsid w:val="00D070DB"/>
    <w:rsid w:val="00D076F2"/>
    <w:rsid w:val="00D14390"/>
    <w:rsid w:val="00D20B91"/>
    <w:rsid w:val="00D2213E"/>
    <w:rsid w:val="00D249A9"/>
    <w:rsid w:val="00D2761B"/>
    <w:rsid w:val="00D31965"/>
    <w:rsid w:val="00D37880"/>
    <w:rsid w:val="00D4034B"/>
    <w:rsid w:val="00D448E4"/>
    <w:rsid w:val="00D46EEB"/>
    <w:rsid w:val="00D474E1"/>
    <w:rsid w:val="00D52FB2"/>
    <w:rsid w:val="00D54CE8"/>
    <w:rsid w:val="00D62D1E"/>
    <w:rsid w:val="00D66EFB"/>
    <w:rsid w:val="00D66F79"/>
    <w:rsid w:val="00D67493"/>
    <w:rsid w:val="00D67CC2"/>
    <w:rsid w:val="00D71F77"/>
    <w:rsid w:val="00D8082B"/>
    <w:rsid w:val="00D809EB"/>
    <w:rsid w:val="00D945BA"/>
    <w:rsid w:val="00D957BC"/>
    <w:rsid w:val="00D95D2F"/>
    <w:rsid w:val="00D96BAC"/>
    <w:rsid w:val="00DA1463"/>
    <w:rsid w:val="00DA1E00"/>
    <w:rsid w:val="00DA53D6"/>
    <w:rsid w:val="00DA56A1"/>
    <w:rsid w:val="00DB2607"/>
    <w:rsid w:val="00DB2B23"/>
    <w:rsid w:val="00DB4EF9"/>
    <w:rsid w:val="00DB552D"/>
    <w:rsid w:val="00DC1E2D"/>
    <w:rsid w:val="00DC46C7"/>
    <w:rsid w:val="00DD0B2C"/>
    <w:rsid w:val="00DD35C1"/>
    <w:rsid w:val="00DD581F"/>
    <w:rsid w:val="00DE15FA"/>
    <w:rsid w:val="00DE26B2"/>
    <w:rsid w:val="00DE5A7E"/>
    <w:rsid w:val="00DE75D7"/>
    <w:rsid w:val="00DF25BC"/>
    <w:rsid w:val="00DF2D83"/>
    <w:rsid w:val="00DF4473"/>
    <w:rsid w:val="00DF6E97"/>
    <w:rsid w:val="00E01E1C"/>
    <w:rsid w:val="00E06A93"/>
    <w:rsid w:val="00E1007F"/>
    <w:rsid w:val="00E11196"/>
    <w:rsid w:val="00E11526"/>
    <w:rsid w:val="00E1521D"/>
    <w:rsid w:val="00E176CB"/>
    <w:rsid w:val="00E2239B"/>
    <w:rsid w:val="00E241B5"/>
    <w:rsid w:val="00E3412A"/>
    <w:rsid w:val="00E36D89"/>
    <w:rsid w:val="00E4306B"/>
    <w:rsid w:val="00E535B5"/>
    <w:rsid w:val="00E60000"/>
    <w:rsid w:val="00E65C13"/>
    <w:rsid w:val="00E65F70"/>
    <w:rsid w:val="00E70E42"/>
    <w:rsid w:val="00E72F4F"/>
    <w:rsid w:val="00E74400"/>
    <w:rsid w:val="00E752B1"/>
    <w:rsid w:val="00E76C0C"/>
    <w:rsid w:val="00E801C0"/>
    <w:rsid w:val="00E84624"/>
    <w:rsid w:val="00E84B52"/>
    <w:rsid w:val="00E930A9"/>
    <w:rsid w:val="00E95652"/>
    <w:rsid w:val="00EA0BC3"/>
    <w:rsid w:val="00EA1791"/>
    <w:rsid w:val="00EA1802"/>
    <w:rsid w:val="00EC26A3"/>
    <w:rsid w:val="00EC6CD1"/>
    <w:rsid w:val="00ED208B"/>
    <w:rsid w:val="00ED289E"/>
    <w:rsid w:val="00ED294F"/>
    <w:rsid w:val="00ED4377"/>
    <w:rsid w:val="00ED6B45"/>
    <w:rsid w:val="00EE4EDE"/>
    <w:rsid w:val="00EE7175"/>
    <w:rsid w:val="00EF21CB"/>
    <w:rsid w:val="00F04F65"/>
    <w:rsid w:val="00F0534C"/>
    <w:rsid w:val="00F1392A"/>
    <w:rsid w:val="00F13A4B"/>
    <w:rsid w:val="00F141D8"/>
    <w:rsid w:val="00F152A4"/>
    <w:rsid w:val="00F203FF"/>
    <w:rsid w:val="00F31E55"/>
    <w:rsid w:val="00F3550E"/>
    <w:rsid w:val="00F3672E"/>
    <w:rsid w:val="00F37081"/>
    <w:rsid w:val="00F41B81"/>
    <w:rsid w:val="00F52691"/>
    <w:rsid w:val="00F538F5"/>
    <w:rsid w:val="00F54DCD"/>
    <w:rsid w:val="00F56017"/>
    <w:rsid w:val="00F5737A"/>
    <w:rsid w:val="00F6241B"/>
    <w:rsid w:val="00F636E9"/>
    <w:rsid w:val="00F71B40"/>
    <w:rsid w:val="00F71DA2"/>
    <w:rsid w:val="00F81FDD"/>
    <w:rsid w:val="00F82CB7"/>
    <w:rsid w:val="00F82F4D"/>
    <w:rsid w:val="00F83FA6"/>
    <w:rsid w:val="00F840DE"/>
    <w:rsid w:val="00F852CA"/>
    <w:rsid w:val="00F961C3"/>
    <w:rsid w:val="00F975FB"/>
    <w:rsid w:val="00F97A5A"/>
    <w:rsid w:val="00FA60CC"/>
    <w:rsid w:val="00FA73A7"/>
    <w:rsid w:val="00FB15A2"/>
    <w:rsid w:val="00FC125D"/>
    <w:rsid w:val="00FC2C94"/>
    <w:rsid w:val="00FC3691"/>
    <w:rsid w:val="00FD697D"/>
    <w:rsid w:val="00FD7091"/>
    <w:rsid w:val="00FD78B5"/>
    <w:rsid w:val="00FE5EF4"/>
    <w:rsid w:val="00FF3171"/>
    <w:rsid w:val="00FF3D8B"/>
    <w:rsid w:val="00FF75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36C"/>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651B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locked/>
    <w:rsid w:val="00C651B2"/>
    <w:rPr>
      <w:rFonts w:ascii="Times New Roman" w:hAnsi="Times New Roman" w:cs="Times New Roman"/>
      <w:sz w:val="24"/>
      <w:szCs w:val="24"/>
      <w:lang w:eastAsia="ru-RU"/>
    </w:rPr>
  </w:style>
  <w:style w:type="paragraph" w:styleId="a5">
    <w:name w:val="footer"/>
    <w:basedOn w:val="a"/>
    <w:link w:val="a6"/>
    <w:uiPriority w:val="99"/>
    <w:rsid w:val="00C651B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locked/>
    <w:rsid w:val="00C651B2"/>
    <w:rPr>
      <w:rFonts w:ascii="Times New Roman" w:hAnsi="Times New Roman" w:cs="Times New Roman"/>
      <w:sz w:val="24"/>
      <w:szCs w:val="24"/>
      <w:lang w:eastAsia="ru-RU"/>
    </w:rPr>
  </w:style>
  <w:style w:type="character" w:styleId="a7">
    <w:name w:val="page number"/>
    <w:basedOn w:val="a0"/>
    <w:uiPriority w:val="99"/>
    <w:rsid w:val="00C651B2"/>
  </w:style>
  <w:style w:type="paragraph" w:styleId="a8">
    <w:name w:val="List Paragraph"/>
    <w:basedOn w:val="a"/>
    <w:uiPriority w:val="34"/>
    <w:qFormat/>
    <w:rsid w:val="00766EE7"/>
    <w:pPr>
      <w:ind w:left="720"/>
    </w:pPr>
  </w:style>
  <w:style w:type="table" w:styleId="a9">
    <w:name w:val="Table Grid"/>
    <w:basedOn w:val="a1"/>
    <w:uiPriority w:val="99"/>
    <w:rsid w:val="00E9565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basedOn w:val="a0"/>
    <w:uiPriority w:val="99"/>
    <w:rsid w:val="002918BB"/>
    <w:rPr>
      <w:color w:val="0000FF"/>
      <w:u w:val="single"/>
    </w:rPr>
  </w:style>
  <w:style w:type="paragraph" w:styleId="ab">
    <w:name w:val="Body Text"/>
    <w:basedOn w:val="a"/>
    <w:link w:val="ac"/>
    <w:uiPriority w:val="99"/>
    <w:rsid w:val="000B4855"/>
    <w:pPr>
      <w:spacing w:after="0" w:line="240" w:lineRule="auto"/>
    </w:pPr>
    <w:rPr>
      <w:rFonts w:ascii="Times New Roman" w:eastAsia="Times New Roman" w:hAnsi="Times New Roman" w:cs="Times New Roman"/>
      <w:sz w:val="28"/>
      <w:szCs w:val="28"/>
      <w:lang w:eastAsia="ru-RU"/>
    </w:rPr>
  </w:style>
  <w:style w:type="character" w:customStyle="1" w:styleId="ac">
    <w:name w:val="Основной текст Знак"/>
    <w:basedOn w:val="a0"/>
    <w:link w:val="ab"/>
    <w:uiPriority w:val="99"/>
    <w:locked/>
    <w:rsid w:val="000B4855"/>
    <w:rPr>
      <w:rFonts w:ascii="Times New Roman" w:hAnsi="Times New Roman" w:cs="Times New Roman"/>
      <w:sz w:val="24"/>
      <w:szCs w:val="24"/>
      <w:lang w:eastAsia="ru-RU"/>
    </w:rPr>
  </w:style>
  <w:style w:type="paragraph" w:styleId="ad">
    <w:name w:val="Normal (Web)"/>
    <w:basedOn w:val="a"/>
    <w:uiPriority w:val="99"/>
    <w:rsid w:val="00AF6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rsid w:val="003C7C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locked/>
    <w:rsid w:val="003C7C8E"/>
    <w:rPr>
      <w:rFonts w:ascii="Tahoma" w:hAnsi="Tahoma" w:cs="Tahoma"/>
      <w:sz w:val="16"/>
      <w:szCs w:val="16"/>
    </w:rPr>
  </w:style>
  <w:style w:type="paragraph" w:customStyle="1" w:styleId="af0">
    <w:name w:val="Чертежный"/>
    <w:uiPriority w:val="99"/>
    <w:rsid w:val="00F81FDD"/>
    <w:pPr>
      <w:jc w:val="both"/>
    </w:pPr>
    <w:rPr>
      <w:rFonts w:ascii="ISOCPEUR" w:eastAsia="Times New Roman" w:hAnsi="ISOCPEUR" w:cs="ISOCPEUR"/>
      <w:i/>
      <w:iCs/>
      <w:sz w:val="28"/>
      <w:szCs w:val="28"/>
      <w:lang w:val="uk-UA"/>
    </w:rPr>
  </w:style>
  <w:style w:type="paragraph" w:styleId="af1">
    <w:name w:val="footnote text"/>
    <w:basedOn w:val="a"/>
    <w:link w:val="af2"/>
    <w:uiPriority w:val="99"/>
    <w:semiHidden/>
    <w:rsid w:val="00352424"/>
    <w:pPr>
      <w:spacing w:after="0" w:line="240" w:lineRule="auto"/>
    </w:pPr>
    <w:rPr>
      <w:sz w:val="20"/>
      <w:szCs w:val="20"/>
    </w:rPr>
  </w:style>
  <w:style w:type="character" w:customStyle="1" w:styleId="af2">
    <w:name w:val="Текст сноски Знак"/>
    <w:basedOn w:val="a0"/>
    <w:link w:val="af1"/>
    <w:uiPriority w:val="99"/>
    <w:semiHidden/>
    <w:locked/>
    <w:rsid w:val="00352424"/>
    <w:rPr>
      <w:sz w:val="20"/>
      <w:szCs w:val="20"/>
    </w:rPr>
  </w:style>
  <w:style w:type="character" w:styleId="af3">
    <w:name w:val="footnote reference"/>
    <w:basedOn w:val="a0"/>
    <w:uiPriority w:val="99"/>
    <w:semiHidden/>
    <w:rsid w:val="00352424"/>
    <w:rPr>
      <w:vertAlign w:val="superscript"/>
    </w:rPr>
  </w:style>
  <w:style w:type="character" w:styleId="af4">
    <w:name w:val="Strong"/>
    <w:basedOn w:val="a0"/>
    <w:uiPriority w:val="99"/>
    <w:qFormat/>
    <w:rsid w:val="00352424"/>
    <w:rPr>
      <w:b/>
      <w:bCs/>
    </w:rPr>
  </w:style>
  <w:style w:type="character" w:customStyle="1" w:styleId="apple-converted-space">
    <w:name w:val="apple-converted-space"/>
    <w:basedOn w:val="a0"/>
    <w:uiPriority w:val="99"/>
    <w:rsid w:val="00352424"/>
  </w:style>
  <w:style w:type="paragraph" w:styleId="af5">
    <w:name w:val="No Spacing"/>
    <w:link w:val="af6"/>
    <w:uiPriority w:val="99"/>
    <w:qFormat/>
    <w:rsid w:val="00352424"/>
    <w:rPr>
      <w:rFonts w:cs="Calibri"/>
      <w:lang w:eastAsia="en-US"/>
    </w:rPr>
  </w:style>
  <w:style w:type="character" w:customStyle="1" w:styleId="af6">
    <w:name w:val="Без интервала Знак"/>
    <w:basedOn w:val="a0"/>
    <w:link w:val="af5"/>
    <w:uiPriority w:val="99"/>
    <w:locked/>
    <w:rsid w:val="00352424"/>
    <w:rPr>
      <w:rFonts w:ascii="Calibri" w:eastAsia="Times New Roman" w:hAnsi="Calibri" w:cs="Calibri"/>
      <w:sz w:val="22"/>
      <w:szCs w:val="22"/>
      <w:lang w:val="ru-RU" w:eastAsia="en-US"/>
    </w:rPr>
  </w:style>
  <w:style w:type="table" w:customStyle="1" w:styleId="1">
    <w:name w:val="Сетка таблицы1"/>
    <w:uiPriority w:val="99"/>
    <w:rsid w:val="0035242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053D67"/>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uiPriority w:val="99"/>
    <w:rsid w:val="00E84624"/>
    <w:pPr>
      <w:suppressAutoHyphens/>
      <w:ind w:left="720"/>
    </w:pPr>
    <w:rPr>
      <w:rFonts w:eastAsia="SimSun"/>
      <w:color w:val="00000A"/>
    </w:rPr>
  </w:style>
  <w:style w:type="paragraph" w:customStyle="1" w:styleId="Default">
    <w:name w:val="Default"/>
    <w:uiPriority w:val="99"/>
    <w:rsid w:val="00C9156B"/>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975017450">
      <w:marLeft w:val="0"/>
      <w:marRight w:val="0"/>
      <w:marTop w:val="0"/>
      <w:marBottom w:val="0"/>
      <w:divBdr>
        <w:top w:val="none" w:sz="0" w:space="0" w:color="auto"/>
        <w:left w:val="none" w:sz="0" w:space="0" w:color="auto"/>
        <w:bottom w:val="none" w:sz="0" w:space="0" w:color="auto"/>
        <w:right w:val="none" w:sz="0" w:space="0" w:color="auto"/>
      </w:divBdr>
    </w:div>
    <w:div w:id="1975017451">
      <w:marLeft w:val="0"/>
      <w:marRight w:val="0"/>
      <w:marTop w:val="0"/>
      <w:marBottom w:val="0"/>
      <w:divBdr>
        <w:top w:val="none" w:sz="0" w:space="0" w:color="auto"/>
        <w:left w:val="none" w:sz="0" w:space="0" w:color="auto"/>
        <w:bottom w:val="none" w:sz="0" w:space="0" w:color="auto"/>
        <w:right w:val="none" w:sz="0" w:space="0" w:color="auto"/>
      </w:divBdr>
    </w:div>
    <w:div w:id="1975017452">
      <w:marLeft w:val="0"/>
      <w:marRight w:val="0"/>
      <w:marTop w:val="0"/>
      <w:marBottom w:val="0"/>
      <w:divBdr>
        <w:top w:val="none" w:sz="0" w:space="0" w:color="auto"/>
        <w:left w:val="none" w:sz="0" w:space="0" w:color="auto"/>
        <w:bottom w:val="none" w:sz="0" w:space="0" w:color="auto"/>
        <w:right w:val="none" w:sz="0" w:space="0" w:color="auto"/>
      </w:divBdr>
    </w:div>
    <w:div w:id="1975017453">
      <w:marLeft w:val="0"/>
      <w:marRight w:val="0"/>
      <w:marTop w:val="0"/>
      <w:marBottom w:val="0"/>
      <w:divBdr>
        <w:top w:val="none" w:sz="0" w:space="0" w:color="auto"/>
        <w:left w:val="none" w:sz="0" w:space="0" w:color="auto"/>
        <w:bottom w:val="none" w:sz="0" w:space="0" w:color="auto"/>
        <w:right w:val="none" w:sz="0" w:space="0" w:color="auto"/>
      </w:divBdr>
    </w:div>
    <w:div w:id="1975017454">
      <w:marLeft w:val="0"/>
      <w:marRight w:val="0"/>
      <w:marTop w:val="0"/>
      <w:marBottom w:val="0"/>
      <w:divBdr>
        <w:top w:val="none" w:sz="0" w:space="0" w:color="auto"/>
        <w:left w:val="none" w:sz="0" w:space="0" w:color="auto"/>
        <w:bottom w:val="none" w:sz="0" w:space="0" w:color="auto"/>
        <w:right w:val="none" w:sz="0" w:space="0" w:color="auto"/>
      </w:divBdr>
    </w:div>
    <w:div w:id="19750174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36</Pages>
  <Words>12125</Words>
  <Characters>69119</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luttseva</cp:lastModifiedBy>
  <cp:revision>18</cp:revision>
  <cp:lastPrinted>2017-11-13T18:13:00Z</cp:lastPrinted>
  <dcterms:created xsi:type="dcterms:W3CDTF">2017-11-04T20:51:00Z</dcterms:created>
  <dcterms:modified xsi:type="dcterms:W3CDTF">2018-01-25T07:02:00Z</dcterms:modified>
</cp:coreProperties>
</file>